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43" w:rsidRPr="00EB35F4" w:rsidRDefault="00EB35F4" w:rsidP="00CE5043">
      <w:pPr>
        <w:widowControl/>
        <w:spacing w:beforeLines="30" w:before="108" w:line="420" w:lineRule="exact"/>
        <w:jc w:val="center"/>
        <w:rPr>
          <w:rFonts w:ascii="標楷體" w:eastAsia="標楷體" w:hAnsi="標楷體" w:cs="新細明體"/>
          <w:b/>
          <w:color w:val="000000"/>
          <w:sz w:val="28"/>
          <w:szCs w:val="28"/>
          <w:lang w:eastAsia="zh-TW"/>
        </w:rPr>
      </w:pPr>
      <w:r w:rsidRPr="00EB35F4">
        <w:rPr>
          <w:rFonts w:ascii="標楷體" w:eastAsia="標楷體" w:hAnsi="標楷體" w:cs="標楷體"/>
          <w:b/>
          <w:bCs/>
          <w:color w:val="000000" w:themeColor="text1"/>
          <w:spacing w:val="-1"/>
          <w:sz w:val="28"/>
          <w:szCs w:val="28"/>
          <w:lang w:eastAsia="zh-TW"/>
        </w:rPr>
        <w:t>彰化</w:t>
      </w:r>
      <w:r w:rsidRPr="00EB35F4">
        <w:rPr>
          <w:rFonts w:ascii="標楷體" w:eastAsia="標楷體" w:hAnsi="標楷體" w:cs="標楷體" w:hint="eastAsia"/>
          <w:b/>
          <w:bCs/>
          <w:color w:val="000000" w:themeColor="text1"/>
          <w:spacing w:val="-1"/>
          <w:sz w:val="28"/>
          <w:szCs w:val="28"/>
          <w:lang w:eastAsia="zh-TW"/>
        </w:rPr>
        <w:t>縣伸港鄉伸仁國民小學</w:t>
      </w:r>
      <w:r w:rsidR="00CE5043" w:rsidRPr="00136974">
        <w:rPr>
          <w:rFonts w:ascii="標楷體" w:eastAsia="標楷體" w:hAnsi="標楷體" w:cs="新細明體" w:hint="eastAsia"/>
          <w:b/>
          <w:color w:val="000000"/>
          <w:sz w:val="28"/>
          <w:szCs w:val="28"/>
          <w:lang w:eastAsia="zh-TW"/>
        </w:rPr>
        <w:t>校園</w:t>
      </w:r>
      <w:r w:rsidR="00136974" w:rsidRPr="00136974">
        <w:rPr>
          <w:rFonts w:ascii="標楷體" w:eastAsia="標楷體" w:hAnsi="標楷體" w:cs="新細明體" w:hint="eastAsia"/>
          <w:b/>
          <w:color w:val="FF0000"/>
          <w:sz w:val="28"/>
          <w:szCs w:val="28"/>
          <w:lang w:eastAsia="zh-TW"/>
        </w:rPr>
        <w:t>性別事件</w:t>
      </w:r>
      <w:r w:rsidR="00CE5043" w:rsidRPr="00136974">
        <w:rPr>
          <w:rFonts w:ascii="標楷體" w:eastAsia="標楷體" w:hAnsi="標楷體" w:cs="新細明體" w:hint="eastAsia"/>
          <w:b/>
          <w:color w:val="FF0000"/>
          <w:sz w:val="28"/>
          <w:szCs w:val="28"/>
          <w:lang w:eastAsia="zh-TW"/>
        </w:rPr>
        <w:t>防治規定</w:t>
      </w:r>
    </w:p>
    <w:p w:rsidR="00CE5043" w:rsidRPr="00865865" w:rsidRDefault="00CE5043" w:rsidP="00CE5043">
      <w:pPr>
        <w:widowControl/>
        <w:spacing w:beforeLines="30" w:before="108" w:line="420" w:lineRule="exact"/>
        <w:jc w:val="center"/>
        <w:rPr>
          <w:rFonts w:ascii="標楷體" w:eastAsia="標楷體" w:hAnsi="標楷體" w:cs="新細明體"/>
          <w:b/>
          <w:strike/>
          <w:color w:val="000000"/>
          <w:lang w:eastAsia="zh-TW"/>
        </w:rPr>
      </w:pPr>
    </w:p>
    <w:p w:rsidR="00CE5043" w:rsidRPr="00F3666E" w:rsidRDefault="00CE5043" w:rsidP="00D0721E">
      <w:pPr>
        <w:widowControl/>
        <w:numPr>
          <w:ilvl w:val="0"/>
          <w:numId w:val="6"/>
        </w:numPr>
        <w:snapToGrid w:val="0"/>
        <w:spacing w:beforeLines="50" w:before="180" w:line="240" w:lineRule="atLeast"/>
        <w:jc w:val="both"/>
        <w:rPr>
          <w:rFonts w:ascii="標楷體" w:eastAsia="標楷體" w:hAnsi="標楷體" w:cs="Arial"/>
          <w:color w:val="000000"/>
          <w:sz w:val="28"/>
          <w:szCs w:val="28"/>
          <w:shd w:val="pct15" w:color="auto" w:fill="FFFFFF"/>
          <w:lang w:eastAsia="zh-TW"/>
        </w:rPr>
      </w:pPr>
      <w:r w:rsidRPr="00F3666E">
        <w:rPr>
          <w:rFonts w:ascii="標楷體" w:eastAsia="標楷體" w:hAnsi="標楷體" w:hint="eastAsia"/>
          <w:color w:val="000000"/>
          <w:sz w:val="28"/>
          <w:szCs w:val="28"/>
          <w:shd w:val="pct15" w:color="auto" w:fill="FFFFFF"/>
          <w:lang w:eastAsia="zh-TW"/>
        </w:rPr>
        <w:t>彰化</w:t>
      </w:r>
      <w:r w:rsidRPr="00230A71">
        <w:rPr>
          <w:rFonts w:ascii="標楷體" w:eastAsia="標楷體" w:hAnsi="標楷體" w:hint="eastAsia"/>
          <w:color w:val="000000"/>
          <w:sz w:val="28"/>
          <w:szCs w:val="28"/>
          <w:shd w:val="pct15" w:color="auto" w:fill="FFFFFF"/>
          <w:lang w:eastAsia="zh-TW"/>
        </w:rPr>
        <w:t>縣</w:t>
      </w:r>
      <w:r w:rsidR="00076BB4" w:rsidRPr="00076BB4">
        <w:rPr>
          <w:rFonts w:ascii="標楷體" w:eastAsia="標楷體" w:hAnsi="標楷體" w:cs="標楷體" w:hint="eastAsia"/>
          <w:bCs/>
          <w:color w:val="000000" w:themeColor="text1"/>
          <w:spacing w:val="-1"/>
          <w:sz w:val="28"/>
          <w:szCs w:val="28"/>
          <w:shd w:val="pct15" w:color="auto" w:fill="FFFFFF"/>
          <w:lang w:eastAsia="zh-TW"/>
        </w:rPr>
        <w:t>伸</w:t>
      </w:r>
      <w:r w:rsidR="00230A71" w:rsidRPr="00230A71">
        <w:rPr>
          <w:rFonts w:ascii="標楷體" w:eastAsia="標楷體" w:hAnsi="標楷體" w:cs="標楷體" w:hint="eastAsia"/>
          <w:bCs/>
          <w:color w:val="000000" w:themeColor="text1"/>
          <w:spacing w:val="-1"/>
          <w:sz w:val="28"/>
          <w:szCs w:val="28"/>
          <w:shd w:val="pct15" w:color="auto" w:fill="FFFFFF"/>
          <w:lang w:eastAsia="zh-TW"/>
        </w:rPr>
        <w:t>港鄉伸仁國民小學</w:t>
      </w:r>
      <w:r w:rsidRPr="00230A71">
        <w:rPr>
          <w:rFonts w:ascii="標楷體" w:eastAsia="標楷體" w:hAnsi="標楷體" w:hint="eastAsia"/>
          <w:color w:val="000000"/>
          <w:sz w:val="28"/>
          <w:szCs w:val="28"/>
          <w:shd w:val="pct15" w:color="auto" w:fill="FFFFFF"/>
          <w:lang w:eastAsia="zh-TW"/>
        </w:rPr>
        <w:t>（</w:t>
      </w:r>
      <w:r w:rsidRPr="00F3666E">
        <w:rPr>
          <w:rFonts w:ascii="標楷體" w:eastAsia="標楷體" w:hAnsi="標楷體" w:hint="eastAsia"/>
          <w:color w:val="000000"/>
          <w:sz w:val="28"/>
          <w:szCs w:val="28"/>
          <w:shd w:val="pct15" w:color="auto" w:fill="FFFFFF"/>
          <w:lang w:eastAsia="zh-TW"/>
        </w:rPr>
        <w:t>以下簡稱本校）為促進學生及教職員工</w:t>
      </w:r>
      <w:r w:rsidRPr="00F3666E">
        <w:rPr>
          <w:rFonts w:ascii="標楷體" w:eastAsia="標楷體" w:hAnsi="標楷體" w:cs="新細明體"/>
          <w:color w:val="000000"/>
          <w:sz w:val="28"/>
          <w:szCs w:val="28"/>
          <w:shd w:val="pct15" w:color="auto" w:fill="FFFFFF"/>
          <w:lang w:eastAsia="zh-TW"/>
        </w:rPr>
        <w:t>性別地位之實質平等</w:t>
      </w:r>
      <w:r w:rsidRPr="00F3666E">
        <w:rPr>
          <w:rFonts w:ascii="標楷體" w:eastAsia="標楷體" w:hAnsi="標楷體" w:cs="新細明體" w:hint="eastAsia"/>
          <w:color w:val="000000"/>
          <w:sz w:val="28"/>
          <w:szCs w:val="28"/>
          <w:shd w:val="pct15" w:color="auto" w:fill="FFFFFF"/>
          <w:lang w:eastAsia="zh-TW"/>
        </w:rPr>
        <w:t>，</w:t>
      </w:r>
      <w:r w:rsidRPr="00F3666E">
        <w:rPr>
          <w:rFonts w:ascii="標楷體" w:eastAsia="標楷體" w:hAnsi="標楷體" w:hint="eastAsia"/>
          <w:color w:val="000000"/>
          <w:sz w:val="28"/>
          <w:szCs w:val="28"/>
          <w:shd w:val="pct15" w:color="auto" w:fill="FFFFFF"/>
          <w:lang w:eastAsia="zh-TW"/>
        </w:rPr>
        <w:t>提供</w:t>
      </w:r>
      <w:r w:rsidRPr="00F3666E">
        <w:rPr>
          <w:rFonts w:ascii="標楷體" w:eastAsia="標楷體" w:hAnsi="標楷體" w:cs="新細明體" w:hint="eastAsia"/>
          <w:color w:val="000000"/>
          <w:sz w:val="28"/>
          <w:szCs w:val="28"/>
          <w:shd w:val="pct15" w:color="auto" w:fill="FFFFFF"/>
          <w:lang w:eastAsia="zh-TW"/>
        </w:rPr>
        <w:t>無</w:t>
      </w:r>
      <w:r w:rsidRPr="00F3666E">
        <w:rPr>
          <w:rFonts w:ascii="標楷體" w:eastAsia="標楷體" w:hAnsi="標楷體" w:cs="新細明體"/>
          <w:color w:val="000000"/>
          <w:sz w:val="28"/>
          <w:szCs w:val="28"/>
          <w:shd w:val="pct15" w:color="auto" w:fill="FFFFFF"/>
          <w:lang w:eastAsia="zh-TW"/>
        </w:rPr>
        <w:t>性別歧視</w:t>
      </w:r>
      <w:r w:rsidRPr="00F3666E">
        <w:rPr>
          <w:rFonts w:ascii="標楷體" w:eastAsia="標楷體" w:hAnsi="標楷體" w:cs="新細明體" w:hint="eastAsia"/>
          <w:color w:val="000000"/>
          <w:sz w:val="28"/>
          <w:szCs w:val="28"/>
          <w:shd w:val="pct15" w:color="auto" w:fill="FFFFFF"/>
          <w:lang w:eastAsia="zh-TW"/>
        </w:rPr>
        <w:t>及</w:t>
      </w:r>
      <w:r w:rsidRPr="00F3666E">
        <w:rPr>
          <w:rFonts w:ascii="標楷體" w:eastAsia="標楷體" w:hAnsi="標楷體" w:hint="eastAsia"/>
          <w:color w:val="000000"/>
          <w:sz w:val="28"/>
          <w:szCs w:val="28"/>
          <w:shd w:val="pct15" w:color="auto" w:fill="FFFFFF"/>
          <w:lang w:eastAsia="zh-TW"/>
        </w:rPr>
        <w:t>免於</w:t>
      </w:r>
      <w:r w:rsidRPr="00F3666E">
        <w:rPr>
          <w:rFonts w:ascii="標楷體" w:eastAsia="標楷體" w:hAnsi="標楷體" w:cs="新細明體" w:hint="eastAsia"/>
          <w:color w:val="000000"/>
          <w:sz w:val="28"/>
          <w:szCs w:val="28"/>
          <w:shd w:val="pct15" w:color="auto" w:fill="FFFFFF"/>
          <w:lang w:eastAsia="zh-TW"/>
        </w:rPr>
        <w:t>性侵害、性騷擾或性霸凌之友善學習及工作</w:t>
      </w:r>
      <w:r w:rsidRPr="00F3666E">
        <w:rPr>
          <w:rFonts w:ascii="標楷體" w:eastAsia="標楷體" w:hAnsi="標楷體" w:hint="eastAsia"/>
          <w:color w:val="000000"/>
          <w:sz w:val="28"/>
          <w:szCs w:val="28"/>
          <w:shd w:val="pct15" w:color="auto" w:fill="FFFFFF"/>
          <w:lang w:eastAsia="zh-TW"/>
        </w:rPr>
        <w:t>環境，採取適當之預防、糾正、懲戒及處理措施，以確實維護當事人之權益及隱私，特依</w:t>
      </w:r>
      <w:r w:rsidRPr="00F3666E">
        <w:rPr>
          <w:rFonts w:ascii="標楷體" w:eastAsia="標楷體" w:hAnsi="標楷體" w:cs="Arial"/>
          <w:color w:val="000000"/>
          <w:sz w:val="28"/>
          <w:szCs w:val="28"/>
          <w:shd w:val="pct15" w:color="auto" w:fill="FFFFFF"/>
          <w:lang w:eastAsia="zh-TW"/>
        </w:rPr>
        <w:t>性別平等教育法（以下簡稱性平法）第</w:t>
      </w:r>
      <w:r w:rsidR="00444D6C" w:rsidRPr="00444D6C">
        <w:rPr>
          <w:rFonts w:ascii="標楷體" w:eastAsia="標楷體" w:hAnsi="標楷體" w:cs="Arial" w:hint="eastAsia"/>
          <w:color w:val="FF0000"/>
          <w:sz w:val="28"/>
          <w:szCs w:val="28"/>
          <w:shd w:val="pct15" w:color="auto" w:fill="FFFFFF"/>
          <w:lang w:eastAsia="zh-TW"/>
        </w:rPr>
        <w:t>21</w:t>
      </w:r>
      <w:r w:rsidRPr="00F3666E">
        <w:rPr>
          <w:rFonts w:ascii="標楷體" w:eastAsia="標楷體" w:hAnsi="標楷體" w:cs="Arial"/>
          <w:color w:val="000000"/>
          <w:sz w:val="28"/>
          <w:szCs w:val="28"/>
          <w:shd w:val="pct15" w:color="auto" w:fill="FFFFFF"/>
          <w:lang w:eastAsia="zh-TW"/>
        </w:rPr>
        <w:t>條</w:t>
      </w:r>
      <w:r w:rsidRPr="00F3666E">
        <w:rPr>
          <w:rFonts w:ascii="標楷體" w:eastAsia="標楷體" w:hAnsi="標楷體" w:cs="Arial" w:hint="eastAsia"/>
          <w:color w:val="000000"/>
          <w:sz w:val="28"/>
          <w:szCs w:val="28"/>
          <w:shd w:val="pct15" w:color="auto" w:fill="FFFFFF"/>
          <w:lang w:eastAsia="zh-TW"/>
        </w:rPr>
        <w:t>第2項、</w:t>
      </w:r>
      <w:r w:rsidR="00444D6C" w:rsidRPr="00BA4F89">
        <w:rPr>
          <w:rFonts w:ascii="標楷體" w:eastAsia="標楷體" w:hAnsi="標楷體" w:cs="Arial" w:hint="eastAsia"/>
          <w:color w:val="FF0000"/>
          <w:sz w:val="28"/>
          <w:szCs w:val="28"/>
          <w:shd w:val="pct15" w:color="auto" w:fill="FFFFFF"/>
          <w:lang w:eastAsia="zh-TW"/>
        </w:rPr>
        <w:t>校園性別事件防治準則</w:t>
      </w:r>
      <w:r w:rsidRPr="00F3666E">
        <w:rPr>
          <w:rFonts w:ascii="標楷體" w:eastAsia="標楷體" w:hAnsi="標楷體" w:cs="Arial" w:hint="eastAsia"/>
          <w:color w:val="000000"/>
          <w:sz w:val="28"/>
          <w:szCs w:val="28"/>
          <w:shd w:val="pct15" w:color="auto" w:fill="FFFFFF"/>
          <w:lang w:eastAsia="zh-TW"/>
        </w:rPr>
        <w:t>（以下簡稱</w:t>
      </w:r>
      <w:r w:rsidR="004C655F" w:rsidRPr="00BA4F89">
        <w:rPr>
          <w:rFonts w:ascii="標楷體" w:eastAsia="標楷體" w:hAnsi="標楷體" w:cs="Arial" w:hint="eastAsia"/>
          <w:color w:val="FF0000"/>
          <w:sz w:val="28"/>
          <w:szCs w:val="28"/>
          <w:shd w:val="pct15" w:color="auto" w:fill="FFFFFF"/>
          <w:lang w:eastAsia="zh-TW"/>
        </w:rPr>
        <w:t>防治</w:t>
      </w:r>
      <w:r w:rsidRPr="00F3666E">
        <w:rPr>
          <w:rFonts w:ascii="標楷體" w:eastAsia="標楷體" w:hAnsi="標楷體" w:cs="Arial" w:hint="eastAsia"/>
          <w:color w:val="000000"/>
          <w:sz w:val="28"/>
          <w:szCs w:val="28"/>
          <w:shd w:val="pct15" w:color="auto" w:fill="FFFFFF"/>
          <w:lang w:eastAsia="zh-TW"/>
        </w:rPr>
        <w:t>準則）、</w:t>
      </w:r>
      <w:r w:rsidRPr="00F3666E">
        <w:rPr>
          <w:rFonts w:ascii="標楷體" w:eastAsia="標楷體" w:hAnsi="標楷體" w:cs="Arial"/>
          <w:color w:val="000000"/>
          <w:sz w:val="28"/>
          <w:szCs w:val="28"/>
          <w:shd w:val="pct15" w:color="auto" w:fill="FFFFFF"/>
          <w:lang w:eastAsia="zh-TW"/>
        </w:rPr>
        <w:t>性別</w:t>
      </w:r>
      <w:r w:rsidRPr="00F3666E">
        <w:rPr>
          <w:rFonts w:ascii="標楷體" w:eastAsia="標楷體" w:hAnsi="標楷體" w:cs="Arial" w:hint="eastAsia"/>
          <w:color w:val="000000"/>
          <w:sz w:val="28"/>
          <w:szCs w:val="28"/>
          <w:shd w:val="pct15" w:color="auto" w:fill="FFFFFF"/>
          <w:lang w:eastAsia="zh-TW"/>
        </w:rPr>
        <w:t>工作</w:t>
      </w:r>
      <w:r w:rsidRPr="00F3666E">
        <w:rPr>
          <w:rFonts w:ascii="標楷體" w:eastAsia="標楷體" w:hAnsi="標楷體" w:cs="Arial"/>
          <w:color w:val="000000"/>
          <w:sz w:val="28"/>
          <w:szCs w:val="28"/>
          <w:shd w:val="pct15" w:color="auto" w:fill="FFFFFF"/>
          <w:lang w:eastAsia="zh-TW"/>
        </w:rPr>
        <w:t>平等</w:t>
      </w:r>
      <w:r w:rsidRPr="00F3666E">
        <w:rPr>
          <w:rFonts w:ascii="標楷體" w:eastAsia="標楷體" w:hAnsi="標楷體" w:cs="Arial" w:hint="eastAsia"/>
          <w:color w:val="000000"/>
          <w:sz w:val="28"/>
          <w:szCs w:val="28"/>
          <w:shd w:val="pct15" w:color="auto" w:fill="FFFFFF"/>
          <w:lang w:eastAsia="zh-TW"/>
        </w:rPr>
        <w:t>法</w:t>
      </w:r>
      <w:r w:rsidRPr="00F3666E">
        <w:rPr>
          <w:rFonts w:ascii="標楷體" w:eastAsia="標楷體" w:hAnsi="標楷體" w:cs="Arial"/>
          <w:color w:val="000000"/>
          <w:sz w:val="28"/>
          <w:szCs w:val="28"/>
          <w:shd w:val="pct15" w:color="auto" w:fill="FFFFFF"/>
          <w:lang w:eastAsia="zh-TW"/>
        </w:rPr>
        <w:t>（以下簡稱性</w:t>
      </w:r>
      <w:r w:rsidRPr="00F3666E">
        <w:rPr>
          <w:rFonts w:ascii="標楷體" w:eastAsia="標楷體" w:hAnsi="標楷體" w:cs="Arial" w:hint="eastAsia"/>
          <w:color w:val="000000"/>
          <w:sz w:val="28"/>
          <w:szCs w:val="28"/>
          <w:shd w:val="pct15" w:color="auto" w:fill="FFFFFF"/>
          <w:lang w:eastAsia="zh-TW"/>
        </w:rPr>
        <w:t>工</w:t>
      </w:r>
      <w:r w:rsidRPr="00F3666E">
        <w:rPr>
          <w:rFonts w:ascii="標楷體" w:eastAsia="標楷體" w:hAnsi="標楷體" w:cs="Arial"/>
          <w:color w:val="000000"/>
          <w:sz w:val="28"/>
          <w:szCs w:val="28"/>
          <w:shd w:val="pct15" w:color="auto" w:fill="FFFFFF"/>
          <w:lang w:eastAsia="zh-TW"/>
        </w:rPr>
        <w:t>法）第</w:t>
      </w:r>
      <w:r w:rsidRPr="00F3666E">
        <w:rPr>
          <w:rFonts w:ascii="標楷體" w:eastAsia="標楷體" w:hAnsi="標楷體" w:cs="Arial" w:hint="eastAsia"/>
          <w:color w:val="000000"/>
          <w:sz w:val="28"/>
          <w:szCs w:val="28"/>
          <w:shd w:val="pct15" w:color="auto" w:fill="FFFFFF"/>
          <w:lang w:eastAsia="zh-TW"/>
        </w:rPr>
        <w:t>13</w:t>
      </w:r>
      <w:r w:rsidRPr="00F3666E">
        <w:rPr>
          <w:rFonts w:ascii="標楷體" w:eastAsia="標楷體" w:hAnsi="標楷體" w:cs="Arial"/>
          <w:color w:val="000000"/>
          <w:sz w:val="28"/>
          <w:szCs w:val="28"/>
          <w:shd w:val="pct15" w:color="auto" w:fill="FFFFFF"/>
          <w:lang w:eastAsia="zh-TW"/>
        </w:rPr>
        <w:t>條</w:t>
      </w:r>
      <w:r w:rsidR="006E601E" w:rsidRPr="00444D6C">
        <w:rPr>
          <w:rFonts w:ascii="標楷體" w:eastAsia="標楷體" w:hAnsi="標楷體" w:cs="Arial" w:hint="eastAsia"/>
          <w:sz w:val="28"/>
          <w:szCs w:val="28"/>
          <w:shd w:val="pct15" w:color="auto" w:fill="FFFFFF"/>
          <w:lang w:eastAsia="zh-TW"/>
        </w:rPr>
        <w:t>(準用</w:t>
      </w:r>
      <w:r w:rsidR="006E601E" w:rsidRPr="00444D6C">
        <w:rPr>
          <w:rFonts w:ascii="新細明體" w:eastAsia="新細明體" w:hAnsi="新細明體" w:cs="Arial" w:hint="eastAsia"/>
          <w:sz w:val="28"/>
          <w:szCs w:val="28"/>
          <w:shd w:val="pct15" w:color="auto" w:fill="FFFFFF"/>
          <w:lang w:eastAsia="zh-TW"/>
        </w:rPr>
        <w:t>）</w:t>
      </w:r>
      <w:r w:rsidRPr="00F3666E">
        <w:rPr>
          <w:rFonts w:ascii="標楷體" w:eastAsia="標楷體" w:hAnsi="標楷體" w:cs="Arial" w:hint="eastAsia"/>
          <w:color w:val="000000"/>
          <w:sz w:val="28"/>
          <w:szCs w:val="28"/>
          <w:shd w:val="pct15" w:color="auto" w:fill="FFFFFF"/>
          <w:lang w:eastAsia="zh-TW"/>
        </w:rPr>
        <w:t>、</w:t>
      </w:r>
      <w:r w:rsidRPr="00F3666E">
        <w:rPr>
          <w:rFonts w:ascii="標楷體" w:eastAsia="標楷體" w:hAnsi="標楷體" w:cs="Arial"/>
          <w:color w:val="000000"/>
          <w:sz w:val="28"/>
          <w:szCs w:val="28"/>
          <w:shd w:val="pct15" w:color="auto" w:fill="FFFFFF"/>
          <w:lang w:eastAsia="zh-TW"/>
        </w:rPr>
        <w:t>性騷擾防治法第</w:t>
      </w:r>
      <w:r w:rsidRPr="00F3666E">
        <w:rPr>
          <w:rFonts w:ascii="標楷體" w:eastAsia="標楷體" w:hAnsi="標楷體" w:cs="Arial" w:hint="eastAsia"/>
          <w:color w:val="000000"/>
          <w:sz w:val="28"/>
          <w:szCs w:val="28"/>
          <w:shd w:val="pct15" w:color="auto" w:fill="FFFFFF"/>
          <w:lang w:eastAsia="zh-TW"/>
        </w:rPr>
        <w:t>7</w:t>
      </w:r>
      <w:r w:rsidRPr="00F3666E">
        <w:rPr>
          <w:rFonts w:ascii="標楷體" w:eastAsia="標楷體" w:hAnsi="標楷體" w:cs="Arial"/>
          <w:color w:val="000000"/>
          <w:sz w:val="28"/>
          <w:szCs w:val="28"/>
          <w:shd w:val="pct15" w:color="auto" w:fill="FFFFFF"/>
          <w:lang w:eastAsia="zh-TW"/>
        </w:rPr>
        <w:t>條</w:t>
      </w:r>
      <w:r w:rsidRPr="00F3666E">
        <w:rPr>
          <w:rFonts w:ascii="標楷體" w:eastAsia="標楷體" w:hAnsi="標楷體" w:cs="Arial" w:hint="eastAsia"/>
          <w:color w:val="000000"/>
          <w:sz w:val="28"/>
          <w:szCs w:val="28"/>
          <w:shd w:val="pct15" w:color="auto" w:fill="FFFFFF"/>
          <w:lang w:eastAsia="zh-TW"/>
        </w:rPr>
        <w:t>規定，</w:t>
      </w:r>
      <w:r w:rsidRPr="00F3666E">
        <w:rPr>
          <w:rFonts w:ascii="標楷體" w:eastAsia="標楷體" w:hAnsi="標楷體" w:cs="Arial"/>
          <w:color w:val="000000"/>
          <w:sz w:val="28"/>
          <w:szCs w:val="28"/>
          <w:shd w:val="pct15" w:color="auto" w:fill="FFFFFF"/>
          <w:lang w:eastAsia="zh-TW"/>
        </w:rPr>
        <w:t>訂定</w:t>
      </w:r>
      <w:r w:rsidRPr="00F3666E">
        <w:rPr>
          <w:rFonts w:ascii="標楷體" w:eastAsia="標楷體" w:hAnsi="標楷體" w:cs="Arial" w:hint="eastAsia"/>
          <w:color w:val="000000"/>
          <w:sz w:val="28"/>
          <w:szCs w:val="28"/>
          <w:shd w:val="pct15" w:color="auto" w:fill="FFFFFF"/>
          <w:lang w:eastAsia="zh-TW"/>
        </w:rPr>
        <w:t>本防治規定。</w:t>
      </w:r>
    </w:p>
    <w:p w:rsidR="00CE5043" w:rsidRPr="0096786B" w:rsidRDefault="00CE5043" w:rsidP="00CE5043">
      <w:pPr>
        <w:widowControl/>
        <w:numPr>
          <w:ilvl w:val="0"/>
          <w:numId w:val="6"/>
        </w:numPr>
        <w:snapToGrid w:val="0"/>
        <w:spacing w:beforeLines="50" w:before="180" w:line="240" w:lineRule="atLeast"/>
        <w:jc w:val="both"/>
        <w:rPr>
          <w:rFonts w:ascii="標楷體" w:eastAsia="標楷體" w:hAnsi="標楷體" w:cs="Arial"/>
          <w:color w:val="000000"/>
          <w:sz w:val="28"/>
          <w:szCs w:val="28"/>
          <w:lang w:eastAsia="zh-TW"/>
        </w:rPr>
      </w:pPr>
      <w:r w:rsidRPr="0096786B">
        <w:rPr>
          <w:rFonts w:ascii="標楷體" w:eastAsia="標楷體" w:hAnsi="標楷體" w:cs="Arial" w:hint="eastAsia"/>
          <w:color w:val="000000"/>
          <w:sz w:val="28"/>
          <w:szCs w:val="28"/>
          <w:lang w:eastAsia="zh-TW"/>
        </w:rPr>
        <w:t>本防治規定適用於本校學籍內學生（含中輟學生）及在職之所有教職員工（含校長、代理代課教師、約聘行政人力、短期支援人力等）相互間之</w:t>
      </w:r>
      <w:r w:rsidRPr="0096786B">
        <w:rPr>
          <w:rFonts w:ascii="標楷體" w:eastAsia="標楷體" w:hAnsi="標楷體" w:cs="新細明體" w:hint="eastAsia"/>
          <w:color w:val="000000"/>
          <w:sz w:val="28"/>
          <w:szCs w:val="28"/>
          <w:lang w:eastAsia="zh-TW"/>
        </w:rPr>
        <w:t>性侵害、性騷擾或性霸凌事件</w:t>
      </w:r>
      <w:r w:rsidRPr="0096786B">
        <w:rPr>
          <w:rFonts w:ascii="標楷體" w:eastAsia="標楷體" w:hAnsi="標楷體" w:cs="Arial"/>
          <w:color w:val="000000"/>
          <w:sz w:val="28"/>
          <w:szCs w:val="28"/>
          <w:lang w:eastAsia="zh-TW"/>
        </w:rPr>
        <w:t>。</w:t>
      </w:r>
    </w:p>
    <w:p w:rsidR="00CE5043" w:rsidRPr="0096786B" w:rsidRDefault="00CE5043" w:rsidP="00CE5043">
      <w:pPr>
        <w:widowControl/>
        <w:snapToGrid w:val="0"/>
        <w:spacing w:beforeLines="50" w:before="180" w:line="240" w:lineRule="atLeast"/>
        <w:ind w:leftChars="300" w:left="660"/>
        <w:jc w:val="both"/>
        <w:rPr>
          <w:rFonts w:ascii="標楷體" w:eastAsia="標楷體" w:hAnsi="標楷體" w:cs="Arial"/>
          <w:color w:val="000000"/>
          <w:sz w:val="28"/>
          <w:szCs w:val="28"/>
          <w:lang w:eastAsia="zh-TW"/>
        </w:rPr>
      </w:pPr>
      <w:r w:rsidRPr="0096786B">
        <w:rPr>
          <w:rFonts w:ascii="標楷體" w:eastAsia="標楷體" w:hAnsi="標楷體" w:cs="新細明體" w:hint="eastAsia"/>
          <w:color w:val="000000"/>
          <w:sz w:val="28"/>
          <w:szCs w:val="28"/>
          <w:lang w:eastAsia="zh-TW"/>
        </w:rPr>
        <w:t>性侵害、性騷擾或性霸凌行為人如非</w:t>
      </w:r>
      <w:r w:rsidRPr="0096786B">
        <w:rPr>
          <w:rFonts w:ascii="標楷體" w:eastAsia="標楷體" w:hAnsi="標楷體" w:cs="Arial" w:hint="eastAsia"/>
          <w:color w:val="000000"/>
          <w:sz w:val="28"/>
          <w:szCs w:val="28"/>
          <w:lang w:eastAsia="zh-TW"/>
        </w:rPr>
        <w:t>本校教職員工生，本校應依本防治規定提供應有之保護。</w:t>
      </w:r>
    </w:p>
    <w:p w:rsidR="00CE5043" w:rsidRPr="0096786B" w:rsidRDefault="00CE5043" w:rsidP="00CE5043">
      <w:pPr>
        <w:widowControl/>
        <w:numPr>
          <w:ilvl w:val="0"/>
          <w:numId w:val="6"/>
        </w:numPr>
        <w:snapToGrid w:val="0"/>
        <w:spacing w:beforeLines="50" w:before="180" w:line="280" w:lineRule="exact"/>
        <w:jc w:val="both"/>
        <w:rPr>
          <w:rFonts w:ascii="標楷體" w:eastAsia="標楷體" w:hAnsi="標楷體" w:cs="Arial"/>
          <w:color w:val="000000"/>
          <w:sz w:val="28"/>
          <w:szCs w:val="28"/>
          <w:lang w:eastAsia="zh-TW"/>
        </w:rPr>
      </w:pPr>
      <w:r w:rsidRPr="00F3666E">
        <w:rPr>
          <w:rFonts w:ascii="標楷體" w:eastAsia="標楷體" w:hAnsi="標楷體" w:cs="Arial"/>
          <w:color w:val="000000"/>
          <w:sz w:val="28"/>
          <w:szCs w:val="28"/>
          <w:shd w:val="pct15" w:color="auto" w:fill="FFFFFF"/>
          <w:lang w:eastAsia="zh-TW"/>
        </w:rPr>
        <w:t>本規定所稱之性侵害、性騷擾及性霸凌</w:t>
      </w:r>
      <w:r w:rsidRPr="00F3666E">
        <w:rPr>
          <w:rFonts w:ascii="標楷體" w:eastAsia="標楷體" w:hAnsi="標楷體" w:cs="Arial" w:hint="eastAsia"/>
          <w:color w:val="000000"/>
          <w:sz w:val="28"/>
          <w:szCs w:val="28"/>
          <w:shd w:val="pct15" w:color="auto" w:fill="FFFFFF"/>
          <w:lang w:eastAsia="zh-TW"/>
        </w:rPr>
        <w:t>，係指有下列</w:t>
      </w:r>
      <w:r w:rsidRPr="00F3666E">
        <w:rPr>
          <w:rFonts w:ascii="標楷體" w:eastAsia="標楷體" w:hAnsi="標楷體" w:cs="新細明體" w:hint="eastAsia"/>
          <w:color w:val="000000"/>
          <w:sz w:val="28"/>
          <w:szCs w:val="28"/>
          <w:shd w:val="pct15" w:color="auto" w:fill="FFFFFF"/>
          <w:lang w:eastAsia="zh-TW"/>
        </w:rPr>
        <w:t>行為</w:t>
      </w:r>
      <w:r w:rsidRPr="00F3666E">
        <w:rPr>
          <w:rFonts w:ascii="標楷體" w:eastAsia="標楷體" w:hAnsi="標楷體" w:cs="Arial" w:hint="eastAsia"/>
          <w:color w:val="000000"/>
          <w:sz w:val="28"/>
          <w:szCs w:val="28"/>
          <w:shd w:val="pct15" w:color="auto" w:fill="FFFFFF"/>
          <w:lang w:eastAsia="zh-TW"/>
        </w:rPr>
        <w:t>者</w:t>
      </w:r>
      <w:r w:rsidRPr="0096786B">
        <w:rPr>
          <w:rFonts w:ascii="標楷體" w:eastAsia="標楷體" w:hAnsi="標楷體" w:cs="Arial" w:hint="eastAsia"/>
          <w:color w:val="000000"/>
          <w:sz w:val="28"/>
          <w:szCs w:val="28"/>
          <w:lang w:eastAsia="zh-TW"/>
        </w:rPr>
        <w:t>：</w:t>
      </w:r>
    </w:p>
    <w:p w:rsidR="00CE5043" w:rsidRPr="0096786B" w:rsidRDefault="00CE5043" w:rsidP="00C56B11">
      <w:pPr>
        <w:widowControl/>
        <w:snapToGrid w:val="0"/>
        <w:spacing w:beforeLines="50" w:before="180" w:line="280" w:lineRule="exact"/>
        <w:ind w:leftChars="322" w:left="2408" w:hangingChars="607" w:hanging="170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(一)性侵害：指性侵害犯罪防治法所稱性侵害犯罪之行為。</w:t>
      </w:r>
    </w:p>
    <w:p w:rsidR="005E68D3" w:rsidRPr="0096786B" w:rsidRDefault="005E68D3" w:rsidP="005E68D3">
      <w:pPr>
        <w:widowControl/>
        <w:snapToGrid w:val="0"/>
        <w:spacing w:beforeLines="50" w:before="180" w:line="280" w:lineRule="exact"/>
        <w:ind w:leftChars="322" w:left="2408" w:hangingChars="607" w:hanging="1700"/>
        <w:jc w:val="both"/>
        <w:rPr>
          <w:rFonts w:ascii="標楷體" w:eastAsia="標楷體" w:hAnsi="標楷體" w:cs="Arial"/>
          <w:color w:val="000000"/>
          <w:sz w:val="28"/>
          <w:szCs w:val="28"/>
          <w:lang w:eastAsia="zh-TW"/>
        </w:rPr>
      </w:pPr>
      <w:r w:rsidRPr="0096786B">
        <w:rPr>
          <w:rFonts w:ascii="標楷體" w:eastAsia="標楷體" w:hAnsi="標楷體" w:cs="新細明體" w:hint="eastAsia"/>
          <w:color w:val="000000"/>
          <w:sz w:val="28"/>
          <w:szCs w:val="28"/>
          <w:lang w:eastAsia="zh-TW"/>
        </w:rPr>
        <w:t>(二)性騷擾：</w:t>
      </w:r>
      <w:r>
        <w:rPr>
          <w:rFonts w:ascii="標楷體" w:eastAsia="標楷體" w:hAnsi="標楷體" w:cs="新細明體" w:hint="eastAsia"/>
          <w:color w:val="000000"/>
          <w:sz w:val="28"/>
          <w:szCs w:val="28"/>
          <w:lang w:eastAsia="zh-TW"/>
        </w:rPr>
        <w:t>指性平法第</w:t>
      </w:r>
      <w:r w:rsidR="00AF3390" w:rsidRPr="00AF3390">
        <w:rPr>
          <w:rFonts w:ascii="標楷體" w:eastAsia="標楷體" w:hAnsi="標楷體" w:cs="新細明體" w:hint="eastAsia"/>
          <w:color w:val="FF0000"/>
          <w:sz w:val="28"/>
          <w:szCs w:val="28"/>
          <w:lang w:eastAsia="zh-TW"/>
        </w:rPr>
        <w:t>3</w:t>
      </w:r>
      <w:r>
        <w:rPr>
          <w:rFonts w:ascii="標楷體" w:eastAsia="標楷體" w:hAnsi="標楷體" w:cs="新細明體" w:hint="eastAsia"/>
          <w:color w:val="000000"/>
          <w:sz w:val="28"/>
          <w:szCs w:val="28"/>
          <w:lang w:eastAsia="zh-TW"/>
        </w:rPr>
        <w:t>條第</w:t>
      </w:r>
      <w:r w:rsidRPr="006F2909">
        <w:rPr>
          <w:rFonts w:ascii="標楷體" w:eastAsia="標楷體" w:hAnsi="標楷體" w:cs="新細明體" w:hint="eastAsia"/>
          <w:color w:val="000000"/>
          <w:sz w:val="28"/>
          <w:szCs w:val="28"/>
          <w:lang w:eastAsia="zh-TW"/>
        </w:rPr>
        <w:t>1</w:t>
      </w:r>
      <w:r w:rsidRPr="00AF3390">
        <w:rPr>
          <w:rFonts w:ascii="標楷體" w:eastAsia="標楷體" w:hAnsi="標楷體" w:cs="新細明體" w:hint="eastAsia"/>
          <w:color w:val="000000"/>
          <w:sz w:val="28"/>
          <w:szCs w:val="28"/>
          <w:lang w:eastAsia="zh-TW"/>
        </w:rPr>
        <w:t>項第</w:t>
      </w:r>
      <w:r w:rsidR="006F2909">
        <w:rPr>
          <w:rFonts w:ascii="標楷體" w:eastAsia="標楷體" w:hAnsi="標楷體" w:cs="新細明體" w:hint="eastAsia"/>
          <w:color w:val="FF0000"/>
          <w:sz w:val="28"/>
          <w:szCs w:val="28"/>
          <w:lang w:eastAsia="zh-TW"/>
        </w:rPr>
        <w:t>3</w:t>
      </w:r>
      <w:r w:rsidRPr="00AF3390">
        <w:rPr>
          <w:rFonts w:ascii="標楷體" w:eastAsia="標楷體" w:hAnsi="標楷體" w:cs="新細明體" w:hint="eastAsia"/>
          <w:color w:val="000000"/>
          <w:sz w:val="28"/>
          <w:szCs w:val="28"/>
          <w:lang w:eastAsia="zh-TW"/>
        </w:rPr>
        <w:t>款</w:t>
      </w:r>
      <w:r w:rsidR="006F2909" w:rsidRPr="006F2909">
        <w:rPr>
          <w:rFonts w:ascii="標楷體" w:eastAsia="標楷體" w:hAnsi="標楷體" w:cs="新細明體" w:hint="eastAsia"/>
          <w:color w:val="FF0000"/>
          <w:sz w:val="28"/>
          <w:szCs w:val="28"/>
          <w:lang w:eastAsia="zh-TW"/>
        </w:rPr>
        <w:t>第2目</w:t>
      </w:r>
      <w:r>
        <w:rPr>
          <w:rFonts w:ascii="標楷體" w:eastAsia="標楷體" w:hAnsi="標楷體" w:cs="新細明體" w:hint="eastAsia"/>
          <w:color w:val="000000"/>
          <w:sz w:val="28"/>
          <w:szCs w:val="28"/>
          <w:lang w:eastAsia="zh-TW"/>
        </w:rPr>
        <w:t>、性工法第12條、性騷擾防治法第2條所稱性騷擾之行為</w:t>
      </w:r>
      <w:r w:rsidRPr="0096786B">
        <w:rPr>
          <w:rFonts w:ascii="標楷體" w:eastAsia="標楷體" w:hAnsi="標楷體" w:cs="新細明體" w:hint="eastAsia"/>
          <w:color w:val="000000"/>
          <w:sz w:val="28"/>
          <w:szCs w:val="28"/>
          <w:lang w:eastAsia="zh-TW"/>
        </w:rPr>
        <w:t>。</w:t>
      </w:r>
    </w:p>
    <w:p w:rsidR="005E68D3" w:rsidRDefault="005E68D3" w:rsidP="005E68D3">
      <w:pPr>
        <w:widowControl/>
        <w:snapToGrid w:val="0"/>
        <w:spacing w:beforeLines="50" w:before="180" w:line="280" w:lineRule="exact"/>
        <w:ind w:leftChars="322" w:left="2408" w:hangingChars="607" w:hanging="170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(三)性霸凌：</w:t>
      </w:r>
      <w:r>
        <w:rPr>
          <w:rFonts w:ascii="標楷體" w:eastAsia="標楷體" w:hAnsi="標楷體" w:cs="新細明體" w:hint="eastAsia"/>
          <w:color w:val="000000"/>
          <w:sz w:val="28"/>
          <w:szCs w:val="28"/>
          <w:lang w:eastAsia="zh-TW"/>
        </w:rPr>
        <w:t>指性平法第</w:t>
      </w:r>
      <w:r w:rsidR="004E4084" w:rsidRPr="00AF3390">
        <w:rPr>
          <w:rFonts w:ascii="標楷體" w:eastAsia="標楷體" w:hAnsi="標楷體" w:cs="新細明體" w:hint="eastAsia"/>
          <w:color w:val="FF0000"/>
          <w:sz w:val="28"/>
          <w:szCs w:val="28"/>
          <w:lang w:eastAsia="zh-TW"/>
        </w:rPr>
        <w:t>3</w:t>
      </w:r>
      <w:r w:rsidRPr="00F026EE">
        <w:rPr>
          <w:rFonts w:ascii="標楷體" w:eastAsia="標楷體" w:hAnsi="標楷體" w:cs="新細明體" w:hint="eastAsia"/>
          <w:color w:val="000000"/>
          <w:sz w:val="28"/>
          <w:szCs w:val="28"/>
          <w:lang w:eastAsia="zh-TW"/>
        </w:rPr>
        <w:t>條第</w:t>
      </w:r>
      <w:r w:rsidR="007352D1" w:rsidRPr="006F2909">
        <w:rPr>
          <w:rFonts w:ascii="標楷體" w:eastAsia="標楷體" w:hAnsi="標楷體" w:cs="新細明體" w:hint="eastAsia"/>
          <w:color w:val="000000"/>
          <w:sz w:val="28"/>
          <w:szCs w:val="28"/>
          <w:lang w:eastAsia="zh-TW"/>
        </w:rPr>
        <w:t>1</w:t>
      </w:r>
      <w:r w:rsidRPr="001407A8">
        <w:rPr>
          <w:rFonts w:ascii="標楷體" w:eastAsia="標楷體" w:hAnsi="標楷體" w:cs="新細明體" w:hint="eastAsia"/>
          <w:color w:val="000000"/>
          <w:sz w:val="28"/>
          <w:szCs w:val="28"/>
          <w:lang w:eastAsia="zh-TW"/>
        </w:rPr>
        <w:t>項第</w:t>
      </w:r>
      <w:r w:rsidR="005B4881">
        <w:rPr>
          <w:rFonts w:ascii="標楷體" w:eastAsia="標楷體" w:hAnsi="標楷體" w:cs="新細明體" w:hint="eastAsia"/>
          <w:color w:val="FF0000"/>
          <w:sz w:val="28"/>
          <w:szCs w:val="28"/>
          <w:lang w:eastAsia="zh-TW"/>
        </w:rPr>
        <w:t>3</w:t>
      </w:r>
      <w:r w:rsidRPr="001407A8">
        <w:rPr>
          <w:rFonts w:ascii="標楷體" w:eastAsia="標楷體" w:hAnsi="標楷體" w:cs="新細明體" w:hint="eastAsia"/>
          <w:color w:val="000000"/>
          <w:sz w:val="28"/>
          <w:szCs w:val="28"/>
          <w:lang w:eastAsia="zh-TW"/>
        </w:rPr>
        <w:t>款</w:t>
      </w:r>
      <w:r w:rsidR="005B4881" w:rsidRPr="006F2909">
        <w:rPr>
          <w:rFonts w:ascii="標楷體" w:eastAsia="標楷體" w:hAnsi="標楷體" w:cs="新細明體" w:hint="eastAsia"/>
          <w:color w:val="FF0000"/>
          <w:sz w:val="28"/>
          <w:szCs w:val="28"/>
          <w:lang w:eastAsia="zh-TW"/>
        </w:rPr>
        <w:t>第</w:t>
      </w:r>
      <w:r w:rsidR="005B4881">
        <w:rPr>
          <w:rFonts w:ascii="標楷體" w:eastAsia="標楷體" w:hAnsi="標楷體" w:cs="新細明體" w:hint="eastAsia"/>
          <w:color w:val="FF0000"/>
          <w:sz w:val="28"/>
          <w:szCs w:val="28"/>
          <w:lang w:eastAsia="zh-TW"/>
        </w:rPr>
        <w:t>3</w:t>
      </w:r>
      <w:r w:rsidR="005B4881" w:rsidRPr="006F2909">
        <w:rPr>
          <w:rFonts w:ascii="標楷體" w:eastAsia="標楷體" w:hAnsi="標楷體" w:cs="新細明體" w:hint="eastAsia"/>
          <w:color w:val="FF0000"/>
          <w:sz w:val="28"/>
          <w:szCs w:val="28"/>
          <w:lang w:eastAsia="zh-TW"/>
        </w:rPr>
        <w:t>目</w:t>
      </w:r>
      <w:r w:rsidRPr="00F026EE">
        <w:rPr>
          <w:rFonts w:ascii="標楷體" w:eastAsia="標楷體" w:hAnsi="標楷體" w:cs="新細明體" w:hint="eastAsia"/>
          <w:color w:val="000000"/>
          <w:sz w:val="28"/>
          <w:szCs w:val="28"/>
          <w:lang w:eastAsia="zh-TW"/>
        </w:rPr>
        <w:t>所稱</w:t>
      </w:r>
      <w:r>
        <w:rPr>
          <w:rFonts w:ascii="標楷體" w:eastAsia="標楷體" w:hAnsi="標楷體" w:cs="新細明體" w:hint="eastAsia"/>
          <w:color w:val="000000"/>
          <w:sz w:val="28"/>
          <w:szCs w:val="28"/>
          <w:lang w:eastAsia="zh-TW"/>
        </w:rPr>
        <w:t>性</w:t>
      </w:r>
      <w:r w:rsidRPr="0096786B">
        <w:rPr>
          <w:rFonts w:ascii="標楷體" w:eastAsia="標楷體" w:hAnsi="標楷體" w:cs="新細明體" w:hint="eastAsia"/>
          <w:color w:val="000000"/>
          <w:sz w:val="28"/>
          <w:szCs w:val="28"/>
          <w:lang w:eastAsia="zh-TW"/>
        </w:rPr>
        <w:t>霸凌</w:t>
      </w:r>
      <w:r>
        <w:rPr>
          <w:rFonts w:ascii="標楷體" w:eastAsia="標楷體" w:hAnsi="標楷體" w:cs="新細明體" w:hint="eastAsia"/>
          <w:color w:val="000000"/>
          <w:sz w:val="28"/>
          <w:szCs w:val="28"/>
          <w:lang w:eastAsia="zh-TW"/>
        </w:rPr>
        <w:t>之行為</w:t>
      </w:r>
      <w:r w:rsidRPr="0096786B">
        <w:rPr>
          <w:rFonts w:ascii="標楷體" w:eastAsia="標楷體" w:hAnsi="標楷體" w:cs="新細明體" w:hint="eastAsia"/>
          <w:color w:val="000000"/>
          <w:sz w:val="28"/>
          <w:szCs w:val="28"/>
          <w:lang w:eastAsia="zh-TW"/>
        </w:rPr>
        <w:t>。</w:t>
      </w:r>
    </w:p>
    <w:p w:rsidR="00CE5043" w:rsidRPr="0096786B" w:rsidRDefault="00AD12EA" w:rsidP="00CE5043">
      <w:pPr>
        <w:widowControl/>
        <w:snapToGrid w:val="0"/>
        <w:spacing w:beforeLines="50" w:before="180" w:line="240" w:lineRule="atLeast"/>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 xml:space="preserve"> </w:t>
      </w:r>
      <w:r w:rsidR="00CE5043" w:rsidRPr="0096786B">
        <w:rPr>
          <w:rFonts w:ascii="標楷體" w:eastAsia="標楷體" w:hAnsi="標楷體" w:cs="新細明體" w:hint="eastAsia"/>
          <w:color w:val="000000"/>
          <w:sz w:val="28"/>
          <w:szCs w:val="28"/>
          <w:lang w:eastAsia="zh-TW"/>
        </w:rPr>
        <w:t>四、責任歸屬</w:t>
      </w:r>
    </w:p>
    <w:p w:rsidR="00CE5043" w:rsidRPr="0096786B" w:rsidRDefault="00CE5043" w:rsidP="00CE5043">
      <w:pPr>
        <w:widowControl/>
        <w:adjustRightInd w:val="0"/>
        <w:snapToGrid w:val="0"/>
        <w:spacing w:beforeLines="50" w:before="180" w:line="240" w:lineRule="atLeast"/>
        <w:ind w:left="4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本校由性別平等教育委員會（以下簡稱性平會）研擬本防治規定，並建立相關資源協調及整合機制，</w:t>
      </w:r>
      <w:r w:rsidRPr="005906A4">
        <w:rPr>
          <w:rFonts w:ascii="標楷體" w:eastAsia="標楷體" w:hAnsi="標楷體" w:hint="eastAsia"/>
          <w:sz w:val="28"/>
          <w:szCs w:val="28"/>
          <w:lang w:eastAsia="zh-TW"/>
        </w:rPr>
        <w:t>負責</w:t>
      </w:r>
      <w:r w:rsidRPr="0096786B">
        <w:rPr>
          <w:rFonts w:ascii="標楷體" w:eastAsia="標楷體" w:hAnsi="標楷體" w:cs="新細明體" w:hint="eastAsia"/>
          <w:color w:val="000000"/>
          <w:sz w:val="28"/>
          <w:szCs w:val="28"/>
          <w:lang w:eastAsia="zh-TW"/>
        </w:rPr>
        <w:t>校園性侵害、性騷擾或性霸凌事件之調查處理。</w:t>
      </w:r>
    </w:p>
    <w:p w:rsidR="00CE5043" w:rsidRPr="0096786B" w:rsidRDefault="00CE5043" w:rsidP="00CE5043">
      <w:pPr>
        <w:widowControl/>
        <w:adjustRightInd w:val="0"/>
        <w:snapToGrid w:val="0"/>
        <w:spacing w:beforeLines="50" w:before="180" w:line="240" w:lineRule="atLeast"/>
        <w:ind w:left="480"/>
        <w:jc w:val="both"/>
        <w:rPr>
          <w:rFonts w:ascii="標楷體" w:eastAsia="標楷體" w:hAnsi="標楷體" w:cs="新細明體"/>
          <w:b/>
          <w:color w:val="000000"/>
          <w:sz w:val="28"/>
          <w:szCs w:val="28"/>
          <w:lang w:eastAsia="zh-TW"/>
        </w:rPr>
      </w:pPr>
      <w:r w:rsidRPr="0096786B">
        <w:rPr>
          <w:rFonts w:ascii="標楷體" w:eastAsia="標楷體" w:hAnsi="標楷體" w:cs="新細明體" w:hint="eastAsia"/>
          <w:b/>
          <w:color w:val="000000"/>
          <w:sz w:val="28"/>
          <w:szCs w:val="28"/>
          <w:lang w:val="zh-TW" w:eastAsia="zh-TW"/>
        </w:rPr>
        <w:t>為建置本校處理性平法、性工法及性騷擾防治法所涉之性騷擾及性侵害事件之單一處理機制，事涉工作</w:t>
      </w:r>
      <w:r w:rsidRPr="0096786B">
        <w:rPr>
          <w:rFonts w:ascii="標楷體" w:eastAsia="標楷體" w:hAnsi="標楷體" w:cs="Arial" w:hint="eastAsia"/>
          <w:b/>
          <w:color w:val="000000"/>
          <w:sz w:val="28"/>
          <w:szCs w:val="28"/>
          <w:lang w:eastAsia="zh-TW"/>
        </w:rPr>
        <w:t>職場性騷擾</w:t>
      </w:r>
      <w:r>
        <w:rPr>
          <w:rFonts w:ascii="標楷體" w:eastAsia="標楷體" w:hAnsi="標楷體" w:cs="Arial" w:hint="eastAsia"/>
          <w:b/>
          <w:color w:val="000000"/>
          <w:sz w:val="28"/>
          <w:szCs w:val="28"/>
          <w:lang w:eastAsia="zh-TW"/>
        </w:rPr>
        <w:t>、</w:t>
      </w:r>
      <w:r w:rsidRPr="0096786B">
        <w:rPr>
          <w:rFonts w:ascii="標楷體" w:eastAsia="標楷體" w:hAnsi="標楷體" w:cs="Arial" w:hint="eastAsia"/>
          <w:b/>
          <w:color w:val="000000"/>
          <w:sz w:val="28"/>
          <w:szCs w:val="28"/>
          <w:lang w:eastAsia="zh-TW"/>
        </w:rPr>
        <w:t>性別歧視及場所性騷擾事件，</w:t>
      </w:r>
      <w:r w:rsidRPr="0096786B">
        <w:rPr>
          <w:rFonts w:ascii="標楷體" w:eastAsia="標楷體" w:hAnsi="標楷體" w:cs="新細明體" w:hint="eastAsia"/>
          <w:b/>
          <w:color w:val="000000"/>
          <w:sz w:val="28"/>
          <w:szCs w:val="28"/>
          <w:lang w:val="zh-TW" w:eastAsia="zh-TW"/>
        </w:rPr>
        <w:t>得委託本校性平會分別依性工法或性騷擾防治法相關規定調查處理。</w:t>
      </w:r>
    </w:p>
    <w:p w:rsidR="00CE5043" w:rsidRPr="0096786B" w:rsidRDefault="00CE5043" w:rsidP="00CE5043">
      <w:pPr>
        <w:widowControl/>
        <w:snapToGrid w:val="0"/>
        <w:spacing w:beforeLines="50" w:before="180" w:line="240" w:lineRule="atLeast"/>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五、校園安全規劃</w:t>
      </w:r>
    </w:p>
    <w:p w:rsidR="00CE5043" w:rsidRPr="00F3666E" w:rsidRDefault="00CE5043" w:rsidP="00CE5043">
      <w:pPr>
        <w:widowControl/>
        <w:snapToGrid w:val="0"/>
        <w:spacing w:beforeLines="50" w:before="180" w:line="240" w:lineRule="atLeast"/>
        <w:ind w:leftChars="236" w:left="519"/>
        <w:jc w:val="both"/>
        <w:rPr>
          <w:rFonts w:ascii="標楷體" w:eastAsia="標楷體" w:hAnsi="標楷體" w:cs="新細明體"/>
          <w:color w:val="000000"/>
          <w:sz w:val="28"/>
          <w:szCs w:val="28"/>
          <w:shd w:val="pct15" w:color="auto" w:fill="FFFFFF"/>
          <w:lang w:eastAsia="zh-TW"/>
        </w:rPr>
      </w:pPr>
      <w:r w:rsidRPr="00F3666E">
        <w:rPr>
          <w:rFonts w:ascii="標楷體" w:eastAsia="標楷體" w:hAnsi="標楷體" w:cs="新細明體" w:hint="eastAsia"/>
          <w:color w:val="000000"/>
          <w:sz w:val="28"/>
          <w:szCs w:val="28"/>
          <w:shd w:val="pct15" w:color="auto" w:fill="FFFFFF"/>
          <w:lang w:eastAsia="zh-TW"/>
        </w:rPr>
        <w:t>由總務處負責定期檢視與規劃校園整體安全。</w:t>
      </w:r>
    </w:p>
    <w:p w:rsidR="00CE5043" w:rsidRPr="001B6959" w:rsidRDefault="00CE5043" w:rsidP="00CE5043">
      <w:pPr>
        <w:widowControl/>
        <w:adjustRightInd w:val="0"/>
        <w:snapToGrid w:val="0"/>
        <w:spacing w:beforeLines="50" w:before="180" w:line="240" w:lineRule="atLeast"/>
        <w:ind w:left="1440" w:hanging="960"/>
        <w:jc w:val="both"/>
        <w:rPr>
          <w:rFonts w:ascii="標楷體" w:eastAsia="標楷體" w:hAnsi="標楷體" w:cs="新細明體"/>
          <w:color w:val="000000"/>
          <w:sz w:val="28"/>
          <w:szCs w:val="28"/>
          <w:lang w:eastAsia="zh-TW"/>
        </w:rPr>
      </w:pPr>
      <w:r w:rsidRPr="0096786B">
        <w:rPr>
          <w:rFonts w:ascii="標楷體" w:eastAsia="標楷體" w:hAnsi="標楷體" w:cs="標楷體" w:hint="eastAsia"/>
          <w:color w:val="000000"/>
          <w:sz w:val="28"/>
          <w:szCs w:val="28"/>
          <w:lang w:eastAsia="zh-TW"/>
        </w:rPr>
        <w:t>（一）為防治校園</w:t>
      </w:r>
      <w:r w:rsidRPr="0096786B">
        <w:rPr>
          <w:rFonts w:ascii="標楷體" w:eastAsia="標楷體" w:hAnsi="標楷體" w:cs="新細明體" w:hint="eastAsia"/>
          <w:color w:val="000000"/>
          <w:sz w:val="28"/>
          <w:szCs w:val="28"/>
          <w:lang w:eastAsia="zh-TW"/>
        </w:rPr>
        <w:t>性侵害、性騷擾或性霸凌</w:t>
      </w:r>
      <w:r w:rsidRPr="0096786B">
        <w:rPr>
          <w:rFonts w:ascii="標楷體" w:eastAsia="標楷體" w:hAnsi="標楷體" w:cs="標楷體" w:hint="eastAsia"/>
          <w:color w:val="000000"/>
          <w:sz w:val="28"/>
          <w:szCs w:val="28"/>
          <w:lang w:eastAsia="zh-TW"/>
        </w:rPr>
        <w:t>，應採取下列措施改善校園危險空間：</w:t>
      </w:r>
      <w:r>
        <w:rPr>
          <w:rFonts w:ascii="標楷體" w:eastAsia="標楷體" w:hAnsi="標楷體" w:cs="新細明體" w:hint="eastAsia"/>
          <w:color w:val="000000"/>
          <w:sz w:val="28"/>
          <w:szCs w:val="28"/>
          <w:lang w:eastAsia="zh-TW"/>
        </w:rPr>
        <w:t xml:space="preserve">      </w:t>
      </w:r>
    </w:p>
    <w:p w:rsidR="00CE5043" w:rsidRPr="00062A7F" w:rsidRDefault="00CE5043" w:rsidP="00062A7F">
      <w:pPr>
        <w:widowControl/>
        <w:adjustRightInd w:val="0"/>
        <w:snapToGrid w:val="0"/>
        <w:spacing w:beforeLines="50" w:before="180" w:line="240" w:lineRule="atLeast"/>
        <w:ind w:left="1386" w:hanging="306"/>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1.</w:t>
      </w:r>
      <w:r w:rsidRPr="00062A7F">
        <w:rPr>
          <w:rFonts w:ascii="標楷體" w:eastAsia="標楷體" w:hAnsi="標楷體" w:cs="新細明體" w:hint="eastAsia"/>
          <w:color w:val="000000"/>
          <w:sz w:val="28"/>
          <w:szCs w:val="28"/>
          <w:lang w:eastAsia="zh-TW"/>
        </w:rPr>
        <w:t xml:space="preserve">依空間配置、管理與保全、標示系統、求救系統與安全路線、照明與空間穿透性及其他空間安全要素等，定期檢討校園空間與設施之使用情形及檢視校園整體安全。 </w:t>
      </w:r>
    </w:p>
    <w:p w:rsidR="00CE5043" w:rsidRPr="0096786B" w:rsidRDefault="00062A7F" w:rsidP="00062A7F">
      <w:pPr>
        <w:widowControl/>
        <w:adjustRightInd w:val="0"/>
        <w:snapToGrid w:val="0"/>
        <w:spacing w:beforeLines="50" w:before="180" w:line="240" w:lineRule="atLeast"/>
        <w:ind w:left="1386" w:hanging="306"/>
        <w:jc w:val="both"/>
        <w:rPr>
          <w:rFonts w:ascii="標楷體" w:eastAsia="標楷體" w:hAnsi="標楷體" w:cs="標楷體"/>
          <w:color w:val="000000"/>
          <w:sz w:val="28"/>
          <w:szCs w:val="28"/>
          <w:lang w:eastAsia="zh-TW"/>
        </w:rPr>
      </w:pPr>
      <w:r>
        <w:rPr>
          <w:rFonts w:ascii="標楷體" w:eastAsia="標楷體" w:hAnsi="標楷體" w:cs="新細明體" w:hint="eastAsia"/>
          <w:color w:val="000000"/>
          <w:sz w:val="28"/>
          <w:szCs w:val="28"/>
          <w:lang w:eastAsia="zh-TW"/>
        </w:rPr>
        <w:lastRenderedPageBreak/>
        <w:t>2.</w:t>
      </w:r>
      <w:r w:rsidR="00CE5043" w:rsidRPr="0096786B">
        <w:rPr>
          <w:rFonts w:ascii="標楷體" w:eastAsia="標楷體" w:hAnsi="標楷體" w:cs="標楷體" w:hint="eastAsia"/>
          <w:color w:val="000000"/>
          <w:sz w:val="28"/>
          <w:szCs w:val="28"/>
          <w:lang w:eastAsia="zh-TW"/>
        </w:rPr>
        <w:t>記錄校園內曾經發生</w:t>
      </w:r>
      <w:r w:rsidR="00CE5043" w:rsidRPr="0096786B">
        <w:rPr>
          <w:rFonts w:ascii="標楷體" w:eastAsia="標楷體" w:hAnsi="標楷體" w:cs="新細明體" w:hint="eastAsia"/>
          <w:color w:val="000000"/>
          <w:sz w:val="28"/>
          <w:szCs w:val="28"/>
          <w:lang w:eastAsia="zh-TW"/>
        </w:rPr>
        <w:t>性侵害、性騷擾或性霸凌</w:t>
      </w:r>
      <w:r w:rsidR="00CE5043" w:rsidRPr="0096786B">
        <w:rPr>
          <w:rFonts w:ascii="標楷體" w:eastAsia="標楷體" w:hAnsi="標楷體" w:cs="標楷體" w:hint="eastAsia"/>
          <w:color w:val="000000"/>
          <w:sz w:val="28"/>
          <w:szCs w:val="28"/>
          <w:lang w:eastAsia="zh-TW"/>
        </w:rPr>
        <w:t xml:space="preserve">事件之空間，並依實際需要繪製校園危險地圖。 </w:t>
      </w:r>
    </w:p>
    <w:p w:rsidR="00CE5043" w:rsidRPr="0018106D" w:rsidRDefault="00CE5043" w:rsidP="00CE5043">
      <w:pPr>
        <w:widowControl/>
        <w:adjustRightInd w:val="0"/>
        <w:snapToGrid w:val="0"/>
        <w:spacing w:beforeLines="50" w:before="180" w:line="240" w:lineRule="atLeast"/>
        <w:ind w:leftChars="225" w:left="1355" w:hangingChars="307" w:hanging="860"/>
        <w:jc w:val="both"/>
        <w:rPr>
          <w:rFonts w:ascii="標楷體" w:eastAsia="標楷體" w:hAnsi="標楷體" w:cs="標楷體"/>
          <w:sz w:val="28"/>
          <w:szCs w:val="28"/>
          <w:lang w:eastAsia="zh-TW"/>
        </w:rPr>
      </w:pPr>
      <w:r w:rsidRPr="0096786B">
        <w:rPr>
          <w:rFonts w:ascii="標楷體" w:eastAsia="標楷體" w:hAnsi="標楷體" w:cs="標楷體" w:hint="eastAsia"/>
          <w:color w:val="000000"/>
          <w:sz w:val="28"/>
          <w:szCs w:val="28"/>
          <w:lang w:eastAsia="zh-TW"/>
        </w:rPr>
        <w:t>（二）</w:t>
      </w:r>
      <w:r w:rsidRPr="00F3666E">
        <w:rPr>
          <w:rFonts w:ascii="標楷體" w:eastAsia="標楷體" w:hAnsi="標楷體" w:cs="標楷體" w:hint="eastAsia"/>
          <w:color w:val="000000"/>
          <w:sz w:val="28"/>
          <w:szCs w:val="28"/>
          <w:shd w:val="pct15" w:color="auto" w:fill="FFFFFF"/>
          <w:lang w:eastAsia="zh-TW"/>
        </w:rPr>
        <w:t>定期舉行校園空間安全檢視說明會</w:t>
      </w:r>
      <w:r w:rsidRPr="0096786B">
        <w:rPr>
          <w:rFonts w:ascii="標楷體" w:eastAsia="標楷體" w:hAnsi="標楷體" w:cs="標楷體" w:hint="eastAsia"/>
          <w:color w:val="000000"/>
          <w:sz w:val="28"/>
          <w:szCs w:val="28"/>
          <w:lang w:eastAsia="zh-TW"/>
        </w:rPr>
        <w:t>，邀集專業空間設計者、教職員</w:t>
      </w:r>
      <w:r w:rsidRPr="0018106D">
        <w:rPr>
          <w:rFonts w:ascii="標楷體" w:eastAsia="標楷體" w:hAnsi="標楷體" w:cs="標楷體" w:hint="eastAsia"/>
          <w:sz w:val="28"/>
          <w:szCs w:val="28"/>
          <w:lang w:eastAsia="zh-TW"/>
        </w:rPr>
        <w:t>工生及其他校園使用者參與，</w:t>
      </w:r>
      <w:r w:rsidR="005215E2" w:rsidRPr="0018106D">
        <w:rPr>
          <w:rFonts w:ascii="細明體" w:eastAsia="細明體" w:hAnsi="細明體" w:hint="eastAsia"/>
          <w:sz w:val="27"/>
          <w:szCs w:val="27"/>
          <w:u w:val="single"/>
          <w:shd w:val="pct15" w:color="auto" w:fill="FFFFFF"/>
          <w:lang w:eastAsia="zh-TW"/>
        </w:rPr>
        <w:t>前項檢視說明會，學校得採電子化會議方式召開，並應將檢視成果及相關紀錄公告之。學校檢視校園危險空間改善進度，應列為性平會每學期工作報告事項</w:t>
      </w:r>
      <w:r w:rsidR="005215E2" w:rsidRPr="0018106D">
        <w:rPr>
          <w:rFonts w:ascii="細明體" w:eastAsia="細明體" w:hAnsi="細明體" w:hint="eastAsia"/>
          <w:sz w:val="27"/>
          <w:szCs w:val="27"/>
          <w:lang w:eastAsia="zh-TW"/>
        </w:rPr>
        <w:t>。</w:t>
      </w:r>
    </w:p>
    <w:p w:rsidR="00CE5043" w:rsidRPr="0096786B" w:rsidRDefault="00CE5043" w:rsidP="00CE5043">
      <w:pPr>
        <w:widowControl/>
        <w:adjustRightInd w:val="0"/>
        <w:snapToGrid w:val="0"/>
        <w:spacing w:beforeLines="50" w:before="180" w:line="240" w:lineRule="atLeast"/>
        <w:ind w:leftChars="225" w:left="1355" w:hangingChars="307" w:hanging="860"/>
        <w:jc w:val="both"/>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w:t>
      </w:r>
      <w:r>
        <w:rPr>
          <w:rFonts w:ascii="標楷體" w:eastAsia="標楷體" w:hAnsi="標楷體" w:cs="標楷體" w:hint="eastAsia"/>
          <w:color w:val="000000"/>
          <w:sz w:val="28"/>
          <w:szCs w:val="28"/>
          <w:lang w:eastAsia="zh-TW"/>
        </w:rPr>
        <w:t>三</w:t>
      </w:r>
      <w:r w:rsidRPr="0096786B">
        <w:rPr>
          <w:rFonts w:ascii="標楷體" w:eastAsia="標楷體" w:hAnsi="標楷體" w:cs="標楷體" w:hint="eastAsia"/>
          <w:color w:val="000000"/>
          <w:sz w:val="28"/>
          <w:szCs w:val="28"/>
          <w:lang w:eastAsia="zh-TW"/>
        </w:rPr>
        <w:t>）</w:t>
      </w:r>
      <w:r w:rsidRPr="00F3666E">
        <w:rPr>
          <w:rFonts w:ascii="標楷體" w:eastAsia="標楷體" w:hAnsi="標楷體" w:cs="標楷體" w:hint="eastAsia"/>
          <w:color w:val="000000"/>
          <w:sz w:val="28"/>
          <w:szCs w:val="28"/>
          <w:shd w:val="pct15" w:color="auto" w:fill="FFFFFF"/>
          <w:lang w:eastAsia="zh-TW"/>
        </w:rPr>
        <w:t>於校園明顯處張貼布置禁止</w:t>
      </w:r>
      <w:r w:rsidRPr="00F3666E">
        <w:rPr>
          <w:rFonts w:ascii="標楷體" w:eastAsia="標楷體" w:hAnsi="標楷體" w:cs="新細明體" w:hint="eastAsia"/>
          <w:color w:val="000000"/>
          <w:sz w:val="28"/>
          <w:szCs w:val="28"/>
          <w:shd w:val="pct15" w:color="auto" w:fill="FFFFFF"/>
          <w:lang w:eastAsia="zh-TW"/>
        </w:rPr>
        <w:t>性侵害、性騷擾或性霸凌之警語。</w:t>
      </w:r>
    </w:p>
    <w:p w:rsidR="00CE5043" w:rsidRPr="0096786B" w:rsidRDefault="00CE5043" w:rsidP="00CE5043">
      <w:pPr>
        <w:widowControl/>
        <w:snapToGrid w:val="0"/>
        <w:spacing w:beforeLines="50" w:before="180" w:line="240" w:lineRule="atLeast"/>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六、</w:t>
      </w:r>
      <w:r w:rsidRPr="00F3666E">
        <w:rPr>
          <w:rFonts w:ascii="標楷體" w:eastAsia="標楷體" w:hAnsi="標楷體" w:cs="新細明體" w:hint="eastAsia"/>
          <w:color w:val="000000"/>
          <w:sz w:val="28"/>
          <w:szCs w:val="28"/>
          <w:shd w:val="pct15" w:color="auto" w:fill="FFFFFF"/>
          <w:lang w:eastAsia="zh-TW"/>
        </w:rPr>
        <w:t>校內外教學及人際互動規定注意事項</w:t>
      </w:r>
    </w:p>
    <w:p w:rsidR="00CE5043" w:rsidRPr="0096786B" w:rsidRDefault="00CE5043" w:rsidP="00CE5043">
      <w:pPr>
        <w:widowControl/>
        <w:adjustRightInd w:val="0"/>
        <w:snapToGrid w:val="0"/>
        <w:spacing w:beforeLines="50" w:before="180" w:line="240" w:lineRule="atLeast"/>
        <w:ind w:left="1260" w:hanging="720"/>
        <w:jc w:val="both"/>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（一）提昇教職員工生性侵害、性騷擾或性霸凌知能</w:t>
      </w:r>
      <w:r>
        <w:rPr>
          <w:rFonts w:ascii="標楷體" w:eastAsia="標楷體" w:hAnsi="標楷體" w:cs="標楷體" w:hint="eastAsia"/>
          <w:color w:val="000000"/>
          <w:sz w:val="28"/>
          <w:szCs w:val="28"/>
          <w:lang w:eastAsia="zh-TW"/>
        </w:rPr>
        <w:t>。</w:t>
      </w:r>
    </w:p>
    <w:p w:rsidR="00CE5043" w:rsidRPr="0096786B" w:rsidRDefault="00CE5043" w:rsidP="00CE5043">
      <w:pPr>
        <w:widowControl/>
        <w:snapToGrid w:val="0"/>
        <w:spacing w:beforeLines="50" w:before="180" w:line="240" w:lineRule="atLeast"/>
        <w:ind w:leftChars="531" w:left="1168"/>
        <w:jc w:val="both"/>
        <w:rPr>
          <w:rFonts w:ascii="標楷體" w:eastAsia="標楷體" w:hAnsi="標楷體" w:cs="新細明體"/>
          <w:color w:val="000000"/>
          <w:sz w:val="28"/>
          <w:szCs w:val="28"/>
          <w:lang w:eastAsia="zh-TW"/>
        </w:rPr>
      </w:pPr>
      <w:r w:rsidRPr="001A02A9">
        <w:rPr>
          <w:rFonts w:ascii="標楷體" w:eastAsia="標楷體" w:hAnsi="標楷體" w:cs="新細明體" w:hint="eastAsia"/>
          <w:sz w:val="28"/>
          <w:szCs w:val="28"/>
          <w:lang w:eastAsia="zh-TW"/>
        </w:rPr>
        <w:t>本校各處室應積極推動學生性侵害、性騷擾或性霸凌防治教育，並由</w:t>
      </w:r>
      <w:r w:rsidRPr="00CF24ED">
        <w:rPr>
          <w:rFonts w:ascii="標楷體" w:eastAsia="標楷體" w:hAnsi="標楷體" w:cs="新細明體" w:hint="eastAsia"/>
          <w:sz w:val="28"/>
          <w:szCs w:val="28"/>
          <w:lang w:eastAsia="zh-TW"/>
        </w:rPr>
        <w:t>教導處統籌規劃宣導及研習活動，</w:t>
      </w:r>
      <w:r w:rsidRPr="00CF24ED">
        <w:rPr>
          <w:rFonts w:ascii="標楷體" w:eastAsia="標楷體" w:hAnsi="標楷體" w:cs="新細明體" w:hint="eastAsia"/>
          <w:color w:val="000000"/>
          <w:sz w:val="28"/>
          <w:szCs w:val="28"/>
          <w:lang w:eastAsia="zh-TW"/>
        </w:rPr>
        <w:t>輔導室</w:t>
      </w:r>
      <w:r w:rsidRPr="0096786B">
        <w:rPr>
          <w:rFonts w:ascii="標楷體" w:eastAsia="標楷體" w:hAnsi="標楷體" w:cs="新細明體" w:hint="eastAsia"/>
          <w:color w:val="000000"/>
          <w:sz w:val="28"/>
          <w:szCs w:val="28"/>
          <w:lang w:eastAsia="zh-TW"/>
        </w:rPr>
        <w:t>協助辦理，以提升教職員工生</w:t>
      </w:r>
      <w:r>
        <w:rPr>
          <w:rFonts w:ascii="標楷體" w:eastAsia="標楷體" w:hAnsi="標楷體" w:cs="新細明體" w:hint="eastAsia"/>
          <w:color w:val="000000"/>
          <w:sz w:val="28"/>
          <w:szCs w:val="28"/>
          <w:lang w:eastAsia="zh-TW"/>
        </w:rPr>
        <w:t>性別平等意識</w:t>
      </w:r>
      <w:r w:rsidRPr="0096786B">
        <w:rPr>
          <w:rFonts w:ascii="標楷體" w:eastAsia="標楷體" w:hAnsi="標楷體" w:cs="新細明體" w:hint="eastAsia"/>
          <w:color w:val="000000"/>
          <w:sz w:val="28"/>
          <w:szCs w:val="28"/>
          <w:lang w:eastAsia="zh-TW"/>
        </w:rPr>
        <w:t>，並採取下列措施 :</w:t>
      </w:r>
    </w:p>
    <w:p w:rsidR="00CE5043" w:rsidRDefault="00CE5043" w:rsidP="003E6ED7">
      <w:pPr>
        <w:widowControl/>
        <w:snapToGrid w:val="0"/>
        <w:spacing w:beforeLines="50" w:before="180" w:line="240" w:lineRule="atLeast"/>
        <w:ind w:leftChars="420" w:left="1204"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1.</w:t>
      </w:r>
      <w:r>
        <w:rPr>
          <w:rFonts w:ascii="標楷體" w:eastAsia="標楷體" w:hAnsi="標楷體" w:cs="新細明體" w:hint="eastAsia"/>
          <w:color w:val="000000"/>
          <w:sz w:val="28"/>
          <w:szCs w:val="28"/>
          <w:lang w:eastAsia="zh-TW"/>
        </w:rPr>
        <w:t>每學期針對學生實施性別平等教育相關課程或活動至少4小時。</w:t>
      </w:r>
    </w:p>
    <w:p w:rsidR="00CE5043" w:rsidRDefault="00CE5043" w:rsidP="00CE5043">
      <w:pPr>
        <w:widowControl/>
        <w:snapToGrid w:val="0"/>
        <w:spacing w:beforeLines="50" w:before="180" w:line="240" w:lineRule="atLeast"/>
        <w:ind w:leftChars="420" w:left="1204"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2.</w:t>
      </w:r>
      <w:r w:rsidRPr="0096786B">
        <w:rPr>
          <w:rFonts w:ascii="標楷體" w:eastAsia="標楷體" w:hAnsi="標楷體" w:cs="新細明體" w:hint="eastAsia"/>
          <w:color w:val="000000"/>
          <w:sz w:val="28"/>
          <w:szCs w:val="28"/>
          <w:lang w:eastAsia="zh-TW"/>
        </w:rPr>
        <w:t>辦理本校教職員工職前教育、新進人員培訓及在職進修時，納入性別平等教育暨性侵害、性騷擾或性霸凌防治課程。</w:t>
      </w:r>
    </w:p>
    <w:p w:rsidR="00CE5043" w:rsidRPr="00F3666E" w:rsidRDefault="00CE5043" w:rsidP="00CE5043">
      <w:pPr>
        <w:widowControl/>
        <w:snapToGrid w:val="0"/>
        <w:spacing w:beforeLines="50" w:before="180" w:line="240" w:lineRule="atLeast"/>
        <w:ind w:leftChars="420" w:left="1204" w:hangingChars="100" w:hanging="280"/>
        <w:jc w:val="both"/>
        <w:rPr>
          <w:rFonts w:ascii="標楷體" w:eastAsia="標楷體" w:hAnsi="標楷體" w:cs="新細明體"/>
          <w:color w:val="000000"/>
          <w:sz w:val="28"/>
          <w:szCs w:val="28"/>
          <w:shd w:val="pct15" w:color="auto" w:fill="FFFFFF"/>
          <w:lang w:eastAsia="zh-TW"/>
        </w:rPr>
      </w:pPr>
      <w:r>
        <w:rPr>
          <w:rFonts w:ascii="標楷體" w:eastAsia="標楷體" w:hAnsi="標楷體" w:cs="新細明體" w:hint="eastAsia"/>
          <w:color w:val="000000"/>
          <w:sz w:val="28"/>
          <w:szCs w:val="28"/>
          <w:lang w:eastAsia="zh-TW"/>
        </w:rPr>
        <w:t>3</w:t>
      </w:r>
      <w:r w:rsidRPr="0096786B">
        <w:rPr>
          <w:rFonts w:ascii="標楷體" w:eastAsia="標楷體" w:hAnsi="標楷體" w:cs="新細明體" w:hint="eastAsia"/>
          <w:color w:val="000000"/>
          <w:sz w:val="28"/>
          <w:szCs w:val="28"/>
          <w:lang w:eastAsia="zh-TW"/>
        </w:rPr>
        <w:t>.</w:t>
      </w:r>
      <w:r w:rsidRPr="00F3666E">
        <w:rPr>
          <w:rFonts w:ascii="標楷體" w:eastAsia="標楷體" w:hAnsi="標楷體" w:cs="新細明體" w:hint="eastAsia"/>
          <w:color w:val="000000"/>
          <w:sz w:val="28"/>
          <w:szCs w:val="28"/>
          <w:shd w:val="pct15" w:color="auto" w:fill="FFFFFF"/>
          <w:lang w:eastAsia="zh-TW"/>
        </w:rPr>
        <w:t>利用多元管道，公告周知本規定所規範之事項，並納入教職員工聘約及學生手冊。</w:t>
      </w:r>
    </w:p>
    <w:p w:rsidR="00CE5043" w:rsidRPr="0096786B" w:rsidRDefault="00CE5043" w:rsidP="00CE5043">
      <w:pPr>
        <w:widowControl/>
        <w:snapToGrid w:val="0"/>
        <w:spacing w:beforeLines="50" w:before="180" w:line="240" w:lineRule="atLeast"/>
        <w:ind w:leftChars="420" w:left="1204"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4.建立遴派機制，參加縣府或校外辦理之</w:t>
      </w:r>
      <w:r w:rsidRPr="0096786B">
        <w:rPr>
          <w:rFonts w:ascii="標楷體" w:eastAsia="標楷體" w:hAnsi="標楷體" w:cs="新細明體" w:hint="eastAsia"/>
          <w:color w:val="000000"/>
          <w:sz w:val="28"/>
          <w:szCs w:val="28"/>
          <w:lang w:eastAsia="zh-TW"/>
        </w:rPr>
        <w:t>校園性侵害、性騷擾或性霸凌</w:t>
      </w:r>
      <w:r>
        <w:rPr>
          <w:rFonts w:ascii="標楷體" w:eastAsia="標楷體" w:hAnsi="標楷體" w:cs="新細明體" w:hint="eastAsia"/>
          <w:color w:val="000000"/>
          <w:sz w:val="28"/>
          <w:szCs w:val="28"/>
          <w:lang w:eastAsia="zh-TW"/>
        </w:rPr>
        <w:t>相關研習活動</w:t>
      </w:r>
      <w:r w:rsidRPr="0096786B">
        <w:rPr>
          <w:rFonts w:ascii="標楷體" w:eastAsia="標楷體" w:hAnsi="標楷體" w:cs="新細明體" w:hint="eastAsia"/>
          <w:color w:val="000000"/>
          <w:sz w:val="28"/>
          <w:szCs w:val="28"/>
          <w:lang w:eastAsia="zh-TW"/>
        </w:rPr>
        <w:t>。</w:t>
      </w:r>
    </w:p>
    <w:p w:rsidR="00CE5043" w:rsidRPr="0096786B" w:rsidRDefault="00CE5043" w:rsidP="00CE5043">
      <w:pPr>
        <w:widowControl/>
        <w:snapToGrid w:val="0"/>
        <w:spacing w:beforeLines="50" w:before="180" w:line="240" w:lineRule="atLeast"/>
        <w:ind w:leftChars="420" w:left="1204"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5</w:t>
      </w:r>
      <w:r w:rsidRPr="0096786B">
        <w:rPr>
          <w:rFonts w:ascii="標楷體" w:eastAsia="標楷體" w:hAnsi="標楷體" w:cs="新細明體" w:hint="eastAsia"/>
          <w:color w:val="000000"/>
          <w:sz w:val="28"/>
          <w:szCs w:val="28"/>
          <w:lang w:eastAsia="zh-TW"/>
        </w:rPr>
        <w:t>.針對教職員工生，每年定期舉辦校園性侵害、性騷擾或性霸凌防治之教育宣導活動，並評鑑其實施成效。</w:t>
      </w:r>
    </w:p>
    <w:p w:rsidR="00CE5043" w:rsidRPr="0096786B" w:rsidRDefault="00CE5043" w:rsidP="00CE5043">
      <w:pPr>
        <w:widowControl/>
        <w:adjustRightInd w:val="0"/>
        <w:snapToGrid w:val="0"/>
        <w:spacing w:beforeLines="50" w:before="180" w:line="240" w:lineRule="atLeast"/>
        <w:ind w:left="1260" w:hanging="720"/>
        <w:jc w:val="both"/>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（二）教師教學及人際互動</w:t>
      </w:r>
    </w:p>
    <w:p w:rsidR="00CE5043" w:rsidRPr="0005053B" w:rsidRDefault="00CE5043" w:rsidP="00CE5043">
      <w:pPr>
        <w:widowControl/>
        <w:adjustRightInd w:val="0"/>
        <w:snapToGrid w:val="0"/>
        <w:spacing w:beforeLines="50" w:before="180" w:line="240" w:lineRule="atLeast"/>
        <w:ind w:leftChars="472" w:left="1038"/>
        <w:jc w:val="both"/>
        <w:rPr>
          <w:rFonts w:ascii="標楷體" w:eastAsia="標楷體" w:hAnsi="標楷體" w:cs="新細明體"/>
          <w:sz w:val="28"/>
          <w:szCs w:val="28"/>
          <w:lang w:eastAsia="zh-TW"/>
        </w:rPr>
      </w:pPr>
      <w:r>
        <w:rPr>
          <w:rFonts w:ascii="標楷體" w:eastAsia="標楷體" w:hAnsi="標楷體" w:cs="標楷體" w:hint="eastAsia"/>
          <w:color w:val="000000"/>
          <w:sz w:val="28"/>
          <w:szCs w:val="28"/>
          <w:lang w:eastAsia="zh-TW"/>
        </w:rPr>
        <w:t>有關</w:t>
      </w:r>
      <w:r w:rsidRPr="0096786B">
        <w:rPr>
          <w:rFonts w:ascii="標楷體" w:eastAsia="標楷體" w:hAnsi="標楷體" w:cs="標楷體" w:hint="eastAsia"/>
          <w:color w:val="000000"/>
          <w:sz w:val="28"/>
          <w:szCs w:val="28"/>
          <w:lang w:eastAsia="zh-TW"/>
        </w:rPr>
        <w:t>防治課程、教材蒐集與規劃等校內外教學事項，由</w:t>
      </w:r>
      <w:r w:rsidRPr="00CF24ED">
        <w:rPr>
          <w:rFonts w:ascii="標楷體" w:eastAsia="標楷體" w:hAnsi="標楷體" w:cs="新細明體" w:hint="eastAsia"/>
          <w:color w:val="000000"/>
          <w:sz w:val="28"/>
          <w:szCs w:val="28"/>
          <w:lang w:eastAsia="zh-TW"/>
        </w:rPr>
        <w:t>教導處</w:t>
      </w:r>
      <w:r w:rsidRPr="0096786B">
        <w:rPr>
          <w:rFonts w:ascii="標楷體" w:eastAsia="標楷體" w:hAnsi="標楷體" w:cs="新細明體" w:hint="eastAsia"/>
          <w:color w:val="000000"/>
          <w:sz w:val="28"/>
          <w:szCs w:val="28"/>
          <w:lang w:eastAsia="zh-TW"/>
        </w:rPr>
        <w:t>負責辦理</w:t>
      </w:r>
      <w:r>
        <w:rPr>
          <w:rFonts w:ascii="標楷體" w:eastAsia="標楷體" w:hAnsi="標楷體" w:cs="新細明體" w:hint="eastAsia"/>
          <w:color w:val="000000"/>
          <w:sz w:val="28"/>
          <w:szCs w:val="28"/>
          <w:lang w:eastAsia="zh-TW"/>
        </w:rPr>
        <w:t>；有關教職員工人際之相關規範</w:t>
      </w:r>
      <w:r w:rsidRPr="0096786B">
        <w:rPr>
          <w:rFonts w:ascii="標楷體" w:eastAsia="標楷體" w:hAnsi="標楷體" w:cs="新細明體" w:hint="eastAsia"/>
          <w:color w:val="000000"/>
          <w:sz w:val="28"/>
          <w:szCs w:val="28"/>
          <w:lang w:eastAsia="zh-TW"/>
        </w:rPr>
        <w:t>，由</w:t>
      </w:r>
      <w:r w:rsidRPr="00CF24ED">
        <w:rPr>
          <w:rFonts w:ascii="標楷體" w:eastAsia="標楷體" w:hAnsi="標楷體" w:cs="新細明體" w:hint="eastAsia"/>
          <w:color w:val="000000"/>
          <w:sz w:val="28"/>
          <w:szCs w:val="28"/>
          <w:lang w:eastAsia="zh-TW"/>
        </w:rPr>
        <w:t>人事單位</w:t>
      </w:r>
      <w:r>
        <w:rPr>
          <w:rFonts w:ascii="標楷體" w:eastAsia="標楷體" w:hAnsi="標楷體" w:cs="新細明體" w:hint="eastAsia"/>
          <w:color w:val="000000"/>
          <w:sz w:val="28"/>
          <w:szCs w:val="28"/>
          <w:lang w:eastAsia="zh-TW"/>
        </w:rPr>
        <w:t>負責</w:t>
      </w:r>
      <w:r w:rsidRPr="0096786B">
        <w:rPr>
          <w:rFonts w:ascii="標楷體" w:eastAsia="標楷體" w:hAnsi="標楷體" w:cs="新細明體" w:hint="eastAsia"/>
          <w:color w:val="000000"/>
          <w:sz w:val="28"/>
          <w:szCs w:val="28"/>
          <w:lang w:eastAsia="zh-TW"/>
        </w:rPr>
        <w:t>辦理。</w:t>
      </w:r>
      <w:r w:rsidRPr="0005053B">
        <w:rPr>
          <w:rFonts w:ascii="標楷體" w:eastAsia="標楷體" w:hAnsi="標楷體" w:cs="新細明體" w:hint="eastAsia"/>
          <w:sz w:val="28"/>
          <w:szCs w:val="28"/>
          <w:lang w:eastAsia="zh-TW"/>
        </w:rPr>
        <w:t>有關學生與他人相處之規範及禁止校園性侵害、性騷擾或性霸凌之政策宣示等事項，由</w:t>
      </w:r>
      <w:r w:rsidRPr="00CF24ED">
        <w:rPr>
          <w:rFonts w:ascii="標楷體" w:eastAsia="標楷體" w:hAnsi="標楷體" w:cs="新細明體" w:hint="eastAsia"/>
          <w:sz w:val="28"/>
          <w:szCs w:val="28"/>
          <w:lang w:eastAsia="zh-TW"/>
        </w:rPr>
        <w:t>訓導組</w:t>
      </w:r>
      <w:r w:rsidRPr="0005053B">
        <w:rPr>
          <w:rFonts w:ascii="標楷體" w:eastAsia="標楷體" w:hAnsi="標楷體" w:cs="新細明體" w:hint="eastAsia"/>
          <w:sz w:val="28"/>
          <w:szCs w:val="28"/>
          <w:lang w:eastAsia="zh-TW"/>
        </w:rPr>
        <w:t>負責辦理。</w:t>
      </w:r>
    </w:p>
    <w:p w:rsidR="00CE5043" w:rsidRPr="0096786B" w:rsidRDefault="00CE5043" w:rsidP="00CE5043">
      <w:pPr>
        <w:widowControl/>
        <w:snapToGrid w:val="0"/>
        <w:spacing w:beforeLines="50" w:before="180" w:line="240" w:lineRule="atLeast"/>
        <w:ind w:leftChars="404" w:left="1169" w:hangingChars="100" w:hanging="280"/>
        <w:jc w:val="both"/>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1.進行校內外教學、執行職務及人際互動時，應尊重</w:t>
      </w:r>
      <w:r>
        <w:rPr>
          <w:rFonts w:ascii="標楷體" w:eastAsia="標楷體" w:hAnsi="標楷體" w:cs="標楷體" w:hint="eastAsia"/>
          <w:color w:val="000000"/>
          <w:sz w:val="28"/>
          <w:szCs w:val="28"/>
          <w:lang w:eastAsia="zh-TW"/>
        </w:rPr>
        <w:t>性別多元及個別差異</w:t>
      </w:r>
      <w:r w:rsidRPr="0096786B">
        <w:rPr>
          <w:rFonts w:ascii="標楷體" w:eastAsia="標楷體" w:hAnsi="標楷體" w:cs="標楷體" w:hint="eastAsia"/>
          <w:color w:val="000000"/>
          <w:sz w:val="28"/>
          <w:szCs w:val="28"/>
          <w:lang w:eastAsia="zh-TW"/>
        </w:rPr>
        <w:t>。</w:t>
      </w:r>
    </w:p>
    <w:p w:rsidR="00CE5043" w:rsidRPr="0096786B" w:rsidRDefault="00CE5043" w:rsidP="00CE5043">
      <w:pPr>
        <w:widowControl/>
        <w:snapToGrid w:val="0"/>
        <w:spacing w:beforeLines="50" w:before="180" w:line="240" w:lineRule="atLeast"/>
        <w:ind w:leftChars="404" w:left="1169" w:hangingChars="100" w:hanging="280"/>
        <w:jc w:val="both"/>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2.</w:t>
      </w:r>
      <w:r w:rsidRPr="0096786B">
        <w:rPr>
          <w:rFonts w:ascii="標楷體" w:eastAsia="標楷體" w:hAnsi="標楷體" w:cs="標楷體" w:hint="eastAsia"/>
          <w:color w:val="000000"/>
          <w:sz w:val="28"/>
          <w:szCs w:val="28"/>
          <w:lang w:eastAsia="zh-TW"/>
        </w:rPr>
        <w:t>執行教學、指導、訓練、評量、管理、輔導或提供學生工作機會時，在與性或性別有關之人際互動上，不得發展有違專業倫理之關係。</w:t>
      </w:r>
    </w:p>
    <w:p w:rsidR="00CE5043" w:rsidRPr="0096786B" w:rsidRDefault="00CE5043" w:rsidP="00CE5043">
      <w:pPr>
        <w:widowControl/>
        <w:snapToGrid w:val="0"/>
        <w:spacing w:beforeLines="50" w:before="180" w:line="240" w:lineRule="atLeast"/>
        <w:ind w:leftChars="404" w:left="1169" w:hangingChars="100" w:hanging="280"/>
        <w:jc w:val="both"/>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3.</w:t>
      </w:r>
      <w:r w:rsidRPr="0096786B">
        <w:rPr>
          <w:rFonts w:ascii="標楷體" w:eastAsia="標楷體" w:hAnsi="標楷體" w:cs="標楷體" w:hint="eastAsia"/>
          <w:color w:val="000000"/>
          <w:sz w:val="28"/>
          <w:szCs w:val="28"/>
          <w:lang w:eastAsia="zh-TW"/>
        </w:rPr>
        <w:t>教師若發現其與學生間之關係有違反前項專業倫理之虞時，應主動迴避教學、指導、訓練、評量、管理、輔導或提供學生工作機會。</w:t>
      </w:r>
    </w:p>
    <w:p w:rsidR="00CE5043" w:rsidRPr="0096786B" w:rsidRDefault="00CE5043" w:rsidP="00CE5043">
      <w:pPr>
        <w:widowControl/>
        <w:snapToGrid w:val="0"/>
        <w:spacing w:beforeLines="50" w:before="180" w:line="240" w:lineRule="atLeast"/>
        <w:ind w:leftChars="404" w:left="1169" w:hangingChars="100" w:hanging="280"/>
        <w:jc w:val="both"/>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4.</w:t>
      </w:r>
      <w:r w:rsidRPr="0096786B">
        <w:rPr>
          <w:rFonts w:ascii="標楷體" w:eastAsia="標楷體" w:hAnsi="標楷體" w:cs="標楷體" w:hint="eastAsia"/>
          <w:color w:val="000000"/>
          <w:sz w:val="28"/>
          <w:szCs w:val="28"/>
          <w:lang w:eastAsia="zh-TW"/>
        </w:rPr>
        <w:t>應尊重他人與自己之性或身體之自主，避免不受歡迎之追求行為，並不得以強制或暴力手段處理與性或性別有關之衝突。</w:t>
      </w:r>
    </w:p>
    <w:p w:rsidR="00CE5043" w:rsidRPr="0096786B" w:rsidRDefault="00CE5043" w:rsidP="00CE5043">
      <w:pPr>
        <w:widowControl/>
        <w:snapToGrid w:val="0"/>
        <w:spacing w:beforeLines="50" w:before="180" w:line="240" w:lineRule="atLeast"/>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七、知悉與追蹤通報責任</w:t>
      </w:r>
    </w:p>
    <w:p w:rsidR="00CE5043" w:rsidRPr="0096786B" w:rsidRDefault="00CE5043" w:rsidP="0016044C">
      <w:pPr>
        <w:widowControl/>
        <w:snapToGrid w:val="0"/>
        <w:spacing w:beforeLines="50" w:before="180" w:line="240" w:lineRule="atLeast"/>
        <w:ind w:leftChars="234" w:left="1103" w:hangingChars="210" w:hanging="588"/>
        <w:jc w:val="both"/>
        <w:rPr>
          <w:rFonts w:ascii="標楷體" w:eastAsia="標楷體" w:hAnsi="標楷體" w:cs="新細明體"/>
          <w:dstrike/>
          <w:color w:val="000000"/>
          <w:sz w:val="28"/>
          <w:szCs w:val="28"/>
          <w:lang w:eastAsia="zh-TW"/>
        </w:rPr>
      </w:pPr>
      <w:r w:rsidRPr="0096786B">
        <w:rPr>
          <w:rFonts w:ascii="標楷體" w:eastAsia="標楷體" w:hAnsi="標楷體" w:cs="新細明體" w:hint="eastAsia"/>
          <w:color w:val="000000"/>
          <w:sz w:val="28"/>
          <w:szCs w:val="28"/>
          <w:lang w:eastAsia="zh-TW"/>
        </w:rPr>
        <w:t>(一)</w:t>
      </w:r>
      <w:r w:rsidRPr="00F3666E">
        <w:rPr>
          <w:rFonts w:ascii="標楷體" w:eastAsia="標楷體" w:hAnsi="標楷體" w:cs="新細明體" w:hint="eastAsia"/>
          <w:color w:val="000000"/>
          <w:sz w:val="28"/>
          <w:szCs w:val="28"/>
          <w:shd w:val="pct15" w:color="auto" w:fill="FFFFFF"/>
          <w:lang w:eastAsia="zh-TW"/>
        </w:rPr>
        <w:t>教職員工於知悉校園性侵害、性騷擾、性霸凌事件時，應即通知教導處</w:t>
      </w:r>
      <w:r w:rsidR="00120299">
        <w:rPr>
          <w:rFonts w:ascii="標楷體" w:eastAsia="標楷體" w:hAnsi="標楷體" w:cs="新細明體" w:hint="eastAsia"/>
          <w:color w:val="000000"/>
          <w:sz w:val="28"/>
          <w:szCs w:val="28"/>
          <w:shd w:val="pct15" w:color="auto" w:fill="FFFFFF"/>
          <w:lang w:eastAsia="zh-TW"/>
        </w:rPr>
        <w:t>，</w:t>
      </w:r>
      <w:r w:rsidR="00120299" w:rsidRPr="00F3666E">
        <w:rPr>
          <w:rFonts w:ascii="標楷體" w:eastAsia="標楷體" w:hAnsi="標楷體" w:cs="新細明體" w:hint="eastAsia"/>
          <w:color w:val="000000"/>
          <w:sz w:val="28"/>
          <w:szCs w:val="28"/>
          <w:shd w:val="pct15" w:color="auto" w:fill="FFFFFF"/>
          <w:lang w:eastAsia="zh-TW"/>
        </w:rPr>
        <w:t>並由教導處</w:t>
      </w:r>
      <w:r w:rsidR="00D32654" w:rsidRPr="00F3666E">
        <w:rPr>
          <w:rFonts w:ascii="標楷體" w:eastAsia="標楷體" w:hAnsi="標楷體" w:cs="新細明體" w:hint="eastAsia"/>
          <w:color w:val="000000"/>
          <w:sz w:val="28"/>
          <w:szCs w:val="28"/>
          <w:shd w:val="pct15" w:color="auto" w:fill="FFFFFF"/>
          <w:lang w:eastAsia="zh-TW"/>
        </w:rPr>
        <w:t>會同輔導室進</w:t>
      </w:r>
      <w:r w:rsidR="00D32654">
        <w:rPr>
          <w:rFonts w:ascii="標楷體" w:eastAsia="標楷體" w:hAnsi="標楷體" w:cs="新細明體" w:hint="eastAsia"/>
          <w:color w:val="000000"/>
          <w:sz w:val="28"/>
          <w:szCs w:val="28"/>
          <w:shd w:val="pct15" w:color="auto" w:fill="FFFFFF"/>
          <w:lang w:eastAsia="zh-TW"/>
        </w:rPr>
        <w:t>入</w:t>
      </w:r>
      <w:r w:rsidR="00D32654" w:rsidRPr="00F3666E">
        <w:rPr>
          <w:rFonts w:ascii="標楷體" w:eastAsia="標楷體" w:hAnsi="標楷體" w:cs="新細明體" w:hint="eastAsia"/>
          <w:color w:val="000000"/>
          <w:sz w:val="28"/>
          <w:szCs w:val="28"/>
          <w:shd w:val="pct15" w:color="auto" w:fill="FFFFFF"/>
          <w:lang w:eastAsia="zh-TW"/>
        </w:rPr>
        <w:t>「關懷e起來」線上通報系統進行</w:t>
      </w:r>
      <w:r w:rsidR="00D32654">
        <w:rPr>
          <w:rFonts w:ascii="標楷體" w:eastAsia="標楷體" w:hAnsi="標楷體" w:cs="新細明體" w:hint="eastAsia"/>
          <w:color w:val="000000"/>
          <w:sz w:val="28"/>
          <w:szCs w:val="28"/>
          <w:shd w:val="pct15" w:color="auto" w:fill="FFFFFF"/>
          <w:lang w:eastAsia="zh-TW"/>
        </w:rPr>
        <w:t>社政</w:t>
      </w:r>
      <w:r w:rsidR="00D32654" w:rsidRPr="00F3666E">
        <w:rPr>
          <w:rFonts w:ascii="標楷體" w:eastAsia="標楷體" w:hAnsi="標楷體" w:cs="新細明體" w:hint="eastAsia"/>
          <w:color w:val="000000"/>
          <w:sz w:val="28"/>
          <w:szCs w:val="28"/>
          <w:shd w:val="pct15" w:color="auto" w:fill="FFFFFF"/>
          <w:lang w:eastAsia="zh-TW"/>
        </w:rPr>
        <w:t>通報</w:t>
      </w:r>
      <w:r w:rsidR="00D32654" w:rsidRPr="00120299">
        <w:rPr>
          <w:rFonts w:ascii="標楷體" w:eastAsia="標楷體" w:hAnsi="標楷體" w:cs="新細明體" w:hint="eastAsia"/>
          <w:color w:val="000000"/>
          <w:sz w:val="28"/>
          <w:szCs w:val="28"/>
          <w:shd w:val="pct15" w:color="auto" w:fill="FFFFFF"/>
          <w:lang w:eastAsia="zh-TW"/>
        </w:rPr>
        <w:t>，</w:t>
      </w:r>
      <w:r w:rsidR="00120299" w:rsidRPr="00120299">
        <w:rPr>
          <w:rFonts w:ascii="標楷體" w:eastAsia="標楷體" w:hAnsi="標楷體" w:cs="新細明體" w:hint="eastAsia"/>
          <w:color w:val="000000"/>
          <w:sz w:val="28"/>
          <w:szCs w:val="28"/>
          <w:shd w:val="pct15" w:color="auto" w:fill="FFFFFF"/>
          <w:lang w:eastAsia="zh-TW"/>
        </w:rPr>
        <w:t>並依</w:t>
      </w:r>
      <w:r w:rsidR="00120299" w:rsidRPr="00120299">
        <w:rPr>
          <w:rFonts w:ascii="標楷體" w:eastAsia="標楷體" w:hAnsi="標楷體" w:hint="eastAsia"/>
          <w:color w:val="000000"/>
          <w:sz w:val="28"/>
          <w:szCs w:val="28"/>
          <w:shd w:val="pct15" w:color="auto" w:fill="FFFFFF"/>
          <w:lang w:eastAsia="zh-TW"/>
        </w:rPr>
        <w:t>校園安全及災害事件通報作業要點之規定實施校安</w:t>
      </w:r>
      <w:r w:rsidRPr="00120299">
        <w:rPr>
          <w:rFonts w:ascii="標楷體" w:eastAsia="標楷體" w:hAnsi="標楷體" w:cs="新細明體" w:hint="eastAsia"/>
          <w:color w:val="000000"/>
          <w:sz w:val="28"/>
          <w:szCs w:val="28"/>
          <w:shd w:val="pct15" w:color="auto" w:fill="FFFFFF"/>
          <w:lang w:eastAsia="zh-TW"/>
        </w:rPr>
        <w:t>通</w:t>
      </w:r>
      <w:r w:rsidRPr="00F3666E">
        <w:rPr>
          <w:rFonts w:ascii="標楷體" w:eastAsia="標楷體" w:hAnsi="標楷體" w:cs="新細明體" w:hint="eastAsia"/>
          <w:color w:val="000000"/>
          <w:sz w:val="28"/>
          <w:szCs w:val="28"/>
          <w:shd w:val="pct15" w:color="auto" w:fill="FFFFFF"/>
          <w:lang w:eastAsia="zh-TW"/>
        </w:rPr>
        <w:t>報</w:t>
      </w:r>
      <w:r w:rsidRPr="00027B87">
        <w:rPr>
          <w:rFonts w:ascii="標楷體" w:eastAsia="標楷體" w:hAnsi="標楷體" w:cs="新細明體" w:hint="eastAsia"/>
          <w:color w:val="000000"/>
          <w:sz w:val="28"/>
          <w:szCs w:val="28"/>
          <w:shd w:val="pct15" w:color="auto" w:fill="FFFFFF"/>
          <w:lang w:eastAsia="zh-TW"/>
        </w:rPr>
        <w:t>。</w:t>
      </w:r>
      <w:r w:rsidR="00027B87" w:rsidRPr="00027B87">
        <w:rPr>
          <w:rFonts w:ascii="標楷體" w:eastAsia="標楷體" w:hAnsi="標楷體" w:cs="新細明體" w:hint="eastAsia"/>
          <w:color w:val="000000"/>
          <w:sz w:val="28"/>
          <w:szCs w:val="28"/>
          <w:shd w:val="pct15" w:color="auto" w:fill="FFFFFF"/>
          <w:lang w:eastAsia="zh-TW"/>
        </w:rPr>
        <w:t>並於校安通報表中註明通報「關懷e起來」之時間及序號</w:t>
      </w:r>
      <w:r w:rsidRPr="001B3B6C">
        <w:rPr>
          <w:rFonts w:ascii="標楷體" w:eastAsia="標楷體" w:hAnsi="標楷體" w:cs="新細明體" w:hint="eastAsia"/>
          <w:color w:val="000000"/>
          <w:sz w:val="28"/>
          <w:szCs w:val="28"/>
          <w:shd w:val="pct15" w:color="auto" w:fill="FFFFFF"/>
          <w:lang w:eastAsia="zh-TW"/>
        </w:rPr>
        <w:t>。</w:t>
      </w:r>
      <w:r w:rsidR="00907183" w:rsidRPr="001B3B6C">
        <w:rPr>
          <w:rFonts w:ascii="標楷體" w:eastAsia="標楷體" w:hAnsi="標楷體" w:cs="新細明體" w:hint="eastAsia"/>
          <w:color w:val="000000"/>
          <w:sz w:val="28"/>
          <w:szCs w:val="28"/>
          <w:shd w:val="pct15" w:color="auto" w:fill="FFFFFF"/>
          <w:lang w:eastAsia="zh-TW"/>
        </w:rPr>
        <w:t>實施校安通報</w:t>
      </w:r>
      <w:r w:rsidR="007E4A51" w:rsidRPr="001B3B6C">
        <w:rPr>
          <w:rFonts w:ascii="標楷體" w:eastAsia="標楷體" w:hAnsi="標楷體" w:cs="新細明體" w:hint="eastAsia"/>
          <w:color w:val="000000"/>
          <w:sz w:val="28"/>
          <w:szCs w:val="28"/>
          <w:shd w:val="pct15" w:color="auto" w:fill="FFFFFF"/>
          <w:lang w:eastAsia="zh-TW"/>
        </w:rPr>
        <w:t>，</w:t>
      </w:r>
      <w:r w:rsidR="00907183" w:rsidRPr="001B3B6C">
        <w:rPr>
          <w:rFonts w:ascii="標楷體" w:eastAsia="標楷體" w:hAnsi="標楷體" w:cs="新細明體" w:hint="eastAsia"/>
          <w:color w:val="000000"/>
          <w:sz w:val="28"/>
          <w:szCs w:val="28"/>
          <w:shd w:val="pct15" w:color="auto" w:fill="FFFFFF"/>
          <w:lang w:eastAsia="zh-TW"/>
        </w:rPr>
        <w:t>知悉時間與通報時間不得逾24小時。</w:t>
      </w:r>
    </w:p>
    <w:p w:rsidR="00CE5043" w:rsidRPr="0096786B" w:rsidRDefault="00CE5043" w:rsidP="0016044C">
      <w:pPr>
        <w:widowControl/>
        <w:snapToGrid w:val="0"/>
        <w:spacing w:beforeLines="50" w:before="180" w:line="240" w:lineRule="atLeast"/>
        <w:ind w:leftChars="234" w:left="1103" w:hangingChars="210" w:hanging="588"/>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w:t>
      </w:r>
      <w:r>
        <w:rPr>
          <w:rFonts w:ascii="標楷體" w:eastAsia="標楷體" w:hAnsi="標楷體" w:cs="新細明體" w:hint="eastAsia"/>
          <w:color w:val="000000"/>
          <w:sz w:val="28"/>
          <w:szCs w:val="28"/>
          <w:lang w:eastAsia="zh-TW"/>
        </w:rPr>
        <w:t>二</w:t>
      </w:r>
      <w:r w:rsidR="0016044C">
        <w:rPr>
          <w:rFonts w:ascii="標楷體" w:eastAsia="標楷體" w:hAnsi="標楷體" w:cs="新細明體" w:hint="eastAsia"/>
          <w:color w:val="000000"/>
          <w:sz w:val="28"/>
          <w:szCs w:val="28"/>
          <w:lang w:eastAsia="zh-TW"/>
        </w:rPr>
        <w:t>)</w:t>
      </w:r>
      <w:r w:rsidRPr="0096786B">
        <w:rPr>
          <w:rFonts w:ascii="標楷體" w:eastAsia="標楷體" w:hAnsi="標楷體" w:cs="新細明體" w:hint="eastAsia"/>
          <w:color w:val="000000"/>
          <w:sz w:val="28"/>
          <w:szCs w:val="28"/>
          <w:lang w:eastAsia="zh-TW"/>
        </w:rPr>
        <w:t>通報時，除有調查必要，基於公共安全之考量或法規另有特別規定者外，對於當事人及檢舉人之姓名或其他足以辨識其身分之資料，應予保密。</w:t>
      </w:r>
    </w:p>
    <w:p w:rsidR="00CE5043" w:rsidRPr="0096786B" w:rsidRDefault="00CE5043" w:rsidP="0016044C">
      <w:pPr>
        <w:widowControl/>
        <w:snapToGrid w:val="0"/>
        <w:spacing w:beforeLines="50" w:before="180" w:line="240" w:lineRule="atLeast"/>
        <w:ind w:leftChars="234" w:left="1103" w:hangingChars="210" w:hanging="588"/>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w:t>
      </w:r>
      <w:r>
        <w:rPr>
          <w:rFonts w:ascii="標楷體" w:eastAsia="標楷體" w:hAnsi="標楷體" w:cs="新細明體" w:hint="eastAsia"/>
          <w:color w:val="000000"/>
          <w:sz w:val="28"/>
          <w:szCs w:val="28"/>
          <w:lang w:eastAsia="zh-TW"/>
        </w:rPr>
        <w:t>三</w:t>
      </w:r>
      <w:r w:rsidR="0016044C">
        <w:rPr>
          <w:rFonts w:ascii="標楷體" w:eastAsia="標楷體" w:hAnsi="標楷體" w:cs="新細明體" w:hint="eastAsia"/>
          <w:color w:val="000000"/>
          <w:sz w:val="28"/>
          <w:szCs w:val="28"/>
          <w:lang w:eastAsia="zh-TW"/>
        </w:rPr>
        <w:t>)</w:t>
      </w:r>
      <w:r w:rsidRPr="0096786B">
        <w:rPr>
          <w:rFonts w:ascii="標楷體" w:eastAsia="標楷體" w:hAnsi="標楷體" w:cs="新細明體" w:hint="eastAsia"/>
          <w:color w:val="000000"/>
          <w:sz w:val="28"/>
          <w:szCs w:val="28"/>
          <w:lang w:eastAsia="zh-TW"/>
        </w:rPr>
        <w:t>依性別</w:t>
      </w:r>
      <w:r w:rsidRPr="006E0EDF">
        <w:rPr>
          <w:rFonts w:ascii="標楷體" w:eastAsia="標楷體" w:hAnsi="標楷體" w:cs="新細明體" w:hint="eastAsia"/>
          <w:color w:val="000000"/>
          <w:sz w:val="28"/>
          <w:szCs w:val="28"/>
          <w:lang w:eastAsia="zh-TW"/>
        </w:rPr>
        <w:t>平等</w:t>
      </w:r>
      <w:r w:rsidR="00764188" w:rsidRPr="006E0EDF">
        <w:rPr>
          <w:rFonts w:ascii="標楷體" w:eastAsia="標楷體" w:hAnsi="標楷體" w:cs="新細明體" w:hint="eastAsia"/>
          <w:color w:val="000000"/>
          <w:sz w:val="28"/>
          <w:szCs w:val="28"/>
          <w:lang w:eastAsia="zh-TW"/>
        </w:rPr>
        <w:t>教育</w:t>
      </w:r>
      <w:r w:rsidRPr="0096786B">
        <w:rPr>
          <w:rFonts w:ascii="標楷體" w:eastAsia="標楷體" w:hAnsi="標楷體" w:cs="新細明體" w:hint="eastAsia"/>
          <w:color w:val="000000"/>
          <w:sz w:val="28"/>
          <w:szCs w:val="28"/>
          <w:lang w:eastAsia="zh-TW"/>
        </w:rPr>
        <w:t>法第</w:t>
      </w:r>
      <w:r w:rsidR="006E0EDF" w:rsidRPr="006E0EDF">
        <w:rPr>
          <w:rFonts w:ascii="標楷體" w:eastAsia="標楷體" w:hAnsi="標楷體" w:cs="新細明體" w:hint="eastAsia"/>
          <w:color w:val="FF0000"/>
          <w:sz w:val="28"/>
          <w:szCs w:val="28"/>
          <w:lang w:eastAsia="zh-TW"/>
        </w:rPr>
        <w:t>28</w:t>
      </w:r>
      <w:r w:rsidRPr="0096786B">
        <w:rPr>
          <w:rFonts w:ascii="標楷體" w:eastAsia="標楷體" w:hAnsi="標楷體" w:cs="新細明體" w:hint="eastAsia"/>
          <w:color w:val="000000"/>
          <w:sz w:val="28"/>
          <w:szCs w:val="28"/>
          <w:lang w:eastAsia="zh-TW"/>
        </w:rPr>
        <w:t>條第</w:t>
      </w:r>
      <w:r>
        <w:rPr>
          <w:rFonts w:ascii="標楷體" w:eastAsia="標楷體" w:hAnsi="標楷體" w:cs="新細明體" w:hint="eastAsia"/>
          <w:color w:val="000000"/>
          <w:sz w:val="28"/>
          <w:szCs w:val="28"/>
          <w:lang w:eastAsia="zh-TW"/>
        </w:rPr>
        <w:t>2</w:t>
      </w:r>
      <w:r w:rsidRPr="0096786B">
        <w:rPr>
          <w:rFonts w:ascii="標楷體" w:eastAsia="標楷體" w:hAnsi="標楷體" w:cs="新細明體" w:hint="eastAsia"/>
          <w:color w:val="000000"/>
          <w:sz w:val="28"/>
          <w:szCs w:val="28"/>
          <w:lang w:eastAsia="zh-TW"/>
        </w:rPr>
        <w:t>項為通報時，</w:t>
      </w:r>
      <w:r w:rsidR="00B21CFC" w:rsidRPr="0096786B">
        <w:rPr>
          <w:rFonts w:ascii="標楷體" w:eastAsia="標楷體" w:hAnsi="標楷體" w:cs="新細明體" w:hint="eastAsia"/>
          <w:color w:val="000000"/>
          <w:sz w:val="28"/>
          <w:szCs w:val="28"/>
          <w:lang w:eastAsia="zh-TW"/>
        </w:rPr>
        <w:t>行為人</w:t>
      </w:r>
      <w:r w:rsidRPr="0096786B">
        <w:rPr>
          <w:rFonts w:ascii="標楷體" w:eastAsia="標楷體" w:hAnsi="標楷體" w:cs="新細明體" w:hint="eastAsia"/>
          <w:color w:val="000000"/>
          <w:sz w:val="28"/>
          <w:szCs w:val="28"/>
          <w:lang w:eastAsia="zh-TW"/>
        </w:rPr>
        <w:t>已確定轉至其他學校就讀或服務時，</w:t>
      </w:r>
      <w:r w:rsidR="00F8583C" w:rsidRPr="00F8583C">
        <w:rPr>
          <w:rFonts w:ascii="標楷體" w:eastAsia="標楷體" w:hAnsi="標楷體" w:hint="eastAsia"/>
          <w:color w:val="000000"/>
          <w:sz w:val="28"/>
          <w:szCs w:val="28"/>
          <w:shd w:val="clear" w:color="auto" w:fill="F9FBFB"/>
          <w:lang w:eastAsia="zh-TW"/>
        </w:rPr>
        <w:t>應通報</w:t>
      </w:r>
      <w:r w:rsidR="00B21CFC" w:rsidRPr="0096786B">
        <w:rPr>
          <w:rFonts w:ascii="標楷體" w:eastAsia="標楷體" w:hAnsi="標楷體" w:cs="新細明體" w:hint="eastAsia"/>
          <w:color w:val="000000"/>
          <w:sz w:val="28"/>
          <w:szCs w:val="28"/>
          <w:lang w:eastAsia="zh-TW"/>
        </w:rPr>
        <w:t>行為人</w:t>
      </w:r>
      <w:r w:rsidR="00F8583C" w:rsidRPr="00F8583C">
        <w:rPr>
          <w:rFonts w:ascii="標楷體" w:eastAsia="標楷體" w:hAnsi="標楷體" w:hint="eastAsia"/>
          <w:color w:val="000000"/>
          <w:sz w:val="28"/>
          <w:szCs w:val="28"/>
          <w:shd w:val="clear" w:color="auto" w:fill="F9FBFB"/>
          <w:lang w:eastAsia="zh-TW"/>
        </w:rPr>
        <w:t>次一就讀</w:t>
      </w:r>
      <w:r w:rsidR="00E96BFA" w:rsidRPr="0096786B">
        <w:rPr>
          <w:rFonts w:ascii="標楷體" w:eastAsia="標楷體" w:hAnsi="標楷體" w:cs="新細明體" w:hint="eastAsia"/>
          <w:color w:val="000000"/>
          <w:sz w:val="28"/>
          <w:szCs w:val="28"/>
          <w:lang w:eastAsia="zh-TW"/>
        </w:rPr>
        <w:t>或服務</w:t>
      </w:r>
      <w:r w:rsidR="00F8583C" w:rsidRPr="00F8583C">
        <w:rPr>
          <w:rFonts w:ascii="標楷體" w:eastAsia="標楷體" w:hAnsi="標楷體" w:hint="eastAsia"/>
          <w:color w:val="000000"/>
          <w:sz w:val="28"/>
          <w:szCs w:val="28"/>
          <w:shd w:val="clear" w:color="auto" w:fill="F9FBFB"/>
          <w:lang w:eastAsia="zh-TW"/>
        </w:rPr>
        <w:t>之學校</w:t>
      </w:r>
      <w:r w:rsidRPr="0096786B">
        <w:rPr>
          <w:rFonts w:ascii="標楷體" w:eastAsia="標楷體" w:hAnsi="標楷體" w:cs="新細明體" w:hint="eastAsia"/>
          <w:color w:val="000000"/>
          <w:sz w:val="28"/>
          <w:szCs w:val="28"/>
          <w:lang w:eastAsia="zh-TW"/>
        </w:rPr>
        <w:t>。通報之內容應限於</w:t>
      </w:r>
      <w:r w:rsidR="00B21CFC" w:rsidRPr="0096786B">
        <w:rPr>
          <w:rFonts w:ascii="標楷體" w:eastAsia="標楷體" w:hAnsi="標楷體" w:cs="新細明體" w:hint="eastAsia"/>
          <w:color w:val="000000"/>
          <w:sz w:val="28"/>
          <w:szCs w:val="28"/>
          <w:lang w:eastAsia="zh-TW"/>
        </w:rPr>
        <w:t>行為人</w:t>
      </w:r>
      <w:r w:rsidRPr="0096786B">
        <w:rPr>
          <w:rFonts w:ascii="標楷體" w:eastAsia="標楷體" w:hAnsi="標楷體" w:cs="新細明體" w:hint="eastAsia"/>
          <w:color w:val="000000"/>
          <w:sz w:val="28"/>
          <w:szCs w:val="28"/>
          <w:lang w:eastAsia="zh-TW"/>
        </w:rPr>
        <w:t>經查證屬實之校園性侵害</w:t>
      </w:r>
      <w:r>
        <w:rPr>
          <w:rFonts w:ascii="標楷體" w:eastAsia="標楷體" w:hAnsi="標楷體" w:cs="新細明體" w:hint="eastAsia"/>
          <w:color w:val="000000"/>
          <w:sz w:val="28"/>
          <w:szCs w:val="28"/>
          <w:lang w:eastAsia="zh-TW"/>
        </w:rPr>
        <w:t>、</w:t>
      </w:r>
      <w:r w:rsidRPr="0096786B">
        <w:rPr>
          <w:rFonts w:ascii="標楷體" w:eastAsia="標楷體" w:hAnsi="標楷體" w:cs="新細明體" w:hint="eastAsia"/>
          <w:color w:val="000000"/>
          <w:sz w:val="28"/>
          <w:szCs w:val="28"/>
          <w:lang w:eastAsia="zh-TW"/>
        </w:rPr>
        <w:t>性騷擾或性</w:t>
      </w:r>
      <w:r>
        <w:rPr>
          <w:rFonts w:ascii="標楷體" w:eastAsia="標楷體" w:hAnsi="標楷體" w:cs="新細明體" w:hint="eastAsia"/>
          <w:color w:val="000000"/>
          <w:sz w:val="28"/>
          <w:szCs w:val="28"/>
          <w:lang w:eastAsia="zh-TW"/>
        </w:rPr>
        <w:t>霸凌</w:t>
      </w:r>
      <w:r w:rsidRPr="0096786B">
        <w:rPr>
          <w:rFonts w:ascii="標楷體" w:eastAsia="標楷體" w:hAnsi="標楷體" w:cs="新細明體" w:hint="eastAsia"/>
          <w:color w:val="000000"/>
          <w:sz w:val="28"/>
          <w:szCs w:val="28"/>
          <w:lang w:eastAsia="zh-TW"/>
        </w:rPr>
        <w:t>事件時間、態樣、</w:t>
      </w:r>
      <w:r w:rsidR="00B21CFC" w:rsidRPr="0096786B">
        <w:rPr>
          <w:rFonts w:ascii="標楷體" w:eastAsia="標楷體" w:hAnsi="標楷體" w:cs="新細明體" w:hint="eastAsia"/>
          <w:color w:val="000000"/>
          <w:sz w:val="28"/>
          <w:szCs w:val="28"/>
          <w:lang w:eastAsia="zh-TW"/>
        </w:rPr>
        <w:t>行為人</w:t>
      </w:r>
      <w:r w:rsidRPr="0096786B">
        <w:rPr>
          <w:rFonts w:ascii="標楷體" w:eastAsia="標楷體" w:hAnsi="標楷體" w:cs="新細明體" w:hint="eastAsia"/>
          <w:color w:val="000000"/>
          <w:sz w:val="28"/>
          <w:szCs w:val="28"/>
          <w:lang w:eastAsia="zh-TW"/>
        </w:rPr>
        <w:t xml:space="preserve">姓名、職稱或學籍資料。 </w:t>
      </w:r>
    </w:p>
    <w:p w:rsidR="00CE5043" w:rsidRPr="00365108" w:rsidRDefault="00CE5043" w:rsidP="00CE5043">
      <w:pPr>
        <w:widowControl/>
        <w:snapToGrid w:val="0"/>
        <w:spacing w:beforeLines="50" w:before="180" w:line="240" w:lineRule="atLeast"/>
        <w:ind w:leftChars="525" w:left="1287" w:hangingChars="47" w:hanging="132"/>
        <w:jc w:val="both"/>
        <w:rPr>
          <w:rFonts w:ascii="標楷體" w:eastAsia="標楷體" w:hAnsi="標楷體" w:cs="新細明體"/>
          <w:b/>
          <w:color w:val="000000"/>
          <w:sz w:val="28"/>
          <w:szCs w:val="28"/>
          <w:lang w:eastAsia="zh-TW"/>
        </w:rPr>
      </w:pPr>
      <w:r w:rsidRPr="00365108">
        <w:rPr>
          <w:rFonts w:ascii="標楷體" w:eastAsia="標楷體" w:hAnsi="標楷體" w:cs="新細明體" w:hint="eastAsia"/>
          <w:b/>
          <w:color w:val="000000"/>
          <w:sz w:val="28"/>
          <w:szCs w:val="28"/>
          <w:lang w:eastAsia="zh-TW"/>
        </w:rPr>
        <w:t>本校接獲通報，非有正當理由，不得公布</w:t>
      </w:r>
      <w:r w:rsidR="006D48B9" w:rsidRPr="006D48B9">
        <w:rPr>
          <w:rFonts w:ascii="標楷體" w:eastAsia="標楷體" w:hAnsi="標楷體" w:cs="新細明體" w:hint="eastAsia"/>
          <w:b/>
          <w:color w:val="000000"/>
          <w:sz w:val="28"/>
          <w:szCs w:val="28"/>
          <w:lang w:eastAsia="zh-TW"/>
        </w:rPr>
        <w:t>行為人</w:t>
      </w:r>
      <w:r w:rsidRPr="00365108">
        <w:rPr>
          <w:rFonts w:ascii="標楷體" w:eastAsia="標楷體" w:hAnsi="標楷體" w:cs="新細明體" w:hint="eastAsia"/>
          <w:b/>
          <w:color w:val="000000"/>
          <w:sz w:val="28"/>
          <w:szCs w:val="28"/>
          <w:lang w:eastAsia="zh-TW"/>
        </w:rPr>
        <w:t xml:space="preserve">之姓名或其他足以辨識其身分之資料。 </w:t>
      </w:r>
    </w:p>
    <w:p w:rsidR="00CE5043" w:rsidRPr="0096786B" w:rsidRDefault="00CE5043" w:rsidP="0016044C">
      <w:pPr>
        <w:widowControl/>
        <w:snapToGrid w:val="0"/>
        <w:spacing w:beforeLines="50" w:before="180" w:line="240" w:lineRule="atLeast"/>
        <w:ind w:leftChars="234" w:left="1103" w:hangingChars="210" w:hanging="588"/>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w:t>
      </w:r>
      <w:r>
        <w:rPr>
          <w:rFonts w:ascii="標楷體" w:eastAsia="標楷體" w:hAnsi="標楷體" w:cs="新細明體" w:hint="eastAsia"/>
          <w:color w:val="000000"/>
          <w:sz w:val="28"/>
          <w:szCs w:val="28"/>
          <w:lang w:eastAsia="zh-TW"/>
        </w:rPr>
        <w:t>四</w:t>
      </w:r>
      <w:r w:rsidR="0016044C">
        <w:rPr>
          <w:rFonts w:ascii="標楷體" w:eastAsia="標楷體" w:hAnsi="標楷體" w:cs="新細明體" w:hint="eastAsia"/>
          <w:color w:val="000000"/>
          <w:sz w:val="28"/>
          <w:szCs w:val="28"/>
          <w:lang w:eastAsia="zh-TW"/>
        </w:rPr>
        <w:t>)</w:t>
      </w:r>
      <w:r>
        <w:rPr>
          <w:rFonts w:ascii="標楷體" w:eastAsia="標楷體" w:hAnsi="標楷體" w:cs="新細明體" w:hint="eastAsia"/>
          <w:color w:val="000000"/>
          <w:sz w:val="28"/>
          <w:szCs w:val="28"/>
          <w:lang w:eastAsia="zh-TW"/>
        </w:rPr>
        <w:t>教導處</w:t>
      </w:r>
      <w:r w:rsidRPr="0096786B">
        <w:rPr>
          <w:rFonts w:ascii="標楷體" w:eastAsia="標楷體" w:hAnsi="標楷體" w:cs="新細明體" w:hint="eastAsia"/>
          <w:color w:val="000000"/>
          <w:sz w:val="28"/>
          <w:szCs w:val="28"/>
          <w:lang w:eastAsia="zh-TW"/>
        </w:rPr>
        <w:t>應依性平法第</w:t>
      </w:r>
      <w:r w:rsidR="00F63516" w:rsidRPr="006E0EDF">
        <w:rPr>
          <w:rFonts w:ascii="標楷體" w:eastAsia="標楷體" w:hAnsi="標楷體" w:cs="新細明體" w:hint="eastAsia"/>
          <w:color w:val="FF0000"/>
          <w:sz w:val="28"/>
          <w:szCs w:val="28"/>
          <w:lang w:eastAsia="zh-TW"/>
        </w:rPr>
        <w:t>28</w:t>
      </w:r>
      <w:r w:rsidRPr="0096786B">
        <w:rPr>
          <w:rFonts w:ascii="標楷體" w:eastAsia="標楷體" w:hAnsi="標楷體" w:cs="新細明體" w:hint="eastAsia"/>
          <w:color w:val="000000"/>
          <w:sz w:val="28"/>
          <w:szCs w:val="28"/>
          <w:lang w:eastAsia="zh-TW"/>
        </w:rPr>
        <w:t>條規定建立校園性侵害、性騷擾或性霸凌事件之檔案資料，並依文書作業規定，將事件之原始檔案資料以密件歸檔保存。</w:t>
      </w:r>
    </w:p>
    <w:p w:rsidR="00CE5043" w:rsidRPr="00A15383" w:rsidRDefault="00CE5043" w:rsidP="00CE5043">
      <w:pPr>
        <w:widowControl/>
        <w:adjustRightInd w:val="0"/>
        <w:snapToGrid w:val="0"/>
        <w:spacing w:beforeLines="50" w:before="180" w:line="240" w:lineRule="atLeast"/>
        <w:jc w:val="both"/>
        <w:rPr>
          <w:rFonts w:ascii="標楷體" w:eastAsia="標楷體" w:hAnsi="標楷體" w:cs="新細明體"/>
          <w:bCs/>
          <w:color w:val="000000"/>
          <w:sz w:val="28"/>
          <w:szCs w:val="28"/>
          <w:lang w:eastAsia="zh-TW"/>
        </w:rPr>
      </w:pPr>
      <w:r>
        <w:rPr>
          <w:rFonts w:ascii="標楷體" w:eastAsia="標楷體" w:hAnsi="標楷體" w:cs="新細明體" w:hint="eastAsia"/>
          <w:color w:val="000000"/>
          <w:sz w:val="28"/>
          <w:szCs w:val="28"/>
          <w:lang w:eastAsia="zh-TW"/>
        </w:rPr>
        <w:t>八</w:t>
      </w:r>
      <w:r w:rsidRPr="0096786B">
        <w:rPr>
          <w:rFonts w:ascii="標楷體" w:eastAsia="標楷體" w:hAnsi="標楷體" w:cs="新細明體" w:hint="eastAsia"/>
          <w:color w:val="000000"/>
          <w:sz w:val="28"/>
          <w:szCs w:val="28"/>
          <w:lang w:eastAsia="zh-TW"/>
        </w:rPr>
        <w:t>、</w:t>
      </w:r>
      <w:r w:rsidRPr="00F3666E">
        <w:rPr>
          <w:rFonts w:ascii="標楷體" w:eastAsia="標楷體" w:hAnsi="標楷體" w:cs="新細明體" w:hint="eastAsia"/>
          <w:bCs/>
          <w:color w:val="000000"/>
          <w:sz w:val="28"/>
          <w:szCs w:val="28"/>
          <w:shd w:val="pct15" w:color="auto" w:fill="FFFFFF"/>
          <w:lang w:eastAsia="zh-TW"/>
        </w:rPr>
        <w:t>事件申請調查或檢舉程序</w:t>
      </w:r>
    </w:p>
    <w:p w:rsidR="00CE5043" w:rsidRPr="0096786B" w:rsidRDefault="00CE5043" w:rsidP="00CE5043">
      <w:pPr>
        <w:widowControl/>
        <w:adjustRightInd w:val="0"/>
        <w:snapToGrid w:val="0"/>
        <w:spacing w:beforeLines="50" w:before="180" w:line="240" w:lineRule="atLeast"/>
        <w:ind w:leftChars="224" w:left="493"/>
        <w:jc w:val="both"/>
        <w:rPr>
          <w:rFonts w:ascii="標楷體" w:eastAsia="標楷體" w:hAnsi="標楷體" w:cs="新細明體"/>
          <w:b/>
          <w:color w:val="000000"/>
          <w:sz w:val="28"/>
          <w:szCs w:val="28"/>
          <w:lang w:eastAsia="zh-TW"/>
        </w:rPr>
      </w:pPr>
      <w:r w:rsidRPr="0096786B">
        <w:rPr>
          <w:rFonts w:ascii="標楷體" w:eastAsia="標楷體" w:hAnsi="標楷體" w:cs="新細明體" w:hint="eastAsia"/>
          <w:color w:val="000000"/>
          <w:sz w:val="28"/>
          <w:szCs w:val="28"/>
          <w:lang w:eastAsia="zh-TW"/>
        </w:rPr>
        <w:t>(</w:t>
      </w:r>
      <w:r>
        <w:rPr>
          <w:rFonts w:ascii="標楷體" w:eastAsia="標楷體" w:hAnsi="標楷體" w:cs="新細明體" w:hint="eastAsia"/>
          <w:color w:val="000000"/>
          <w:sz w:val="28"/>
          <w:szCs w:val="28"/>
          <w:lang w:eastAsia="zh-TW"/>
        </w:rPr>
        <w:t>一</w:t>
      </w:r>
      <w:r w:rsidRPr="0096786B">
        <w:rPr>
          <w:rFonts w:ascii="標楷體" w:eastAsia="標楷體" w:hAnsi="標楷體" w:cs="新細明體" w:hint="eastAsia"/>
          <w:color w:val="000000"/>
          <w:sz w:val="28"/>
          <w:szCs w:val="28"/>
          <w:lang w:eastAsia="zh-TW"/>
        </w:rPr>
        <w:t>)</w:t>
      </w:r>
      <w:r w:rsidRPr="00F24ADD">
        <w:rPr>
          <w:rFonts w:ascii="標楷體" w:eastAsia="標楷體" w:hAnsi="標楷體" w:cs="新細明體" w:hint="eastAsia"/>
          <w:bCs/>
          <w:color w:val="000000"/>
          <w:sz w:val="28"/>
          <w:szCs w:val="28"/>
          <w:lang w:eastAsia="zh-TW"/>
        </w:rPr>
        <w:t>事件申請調查、檢舉或申訴受理單位依對象分別如下：</w:t>
      </w:r>
    </w:p>
    <w:p w:rsidR="00CE5043" w:rsidRPr="00F3666E" w:rsidRDefault="00CE5043" w:rsidP="00CE5043">
      <w:pPr>
        <w:widowControl/>
        <w:adjustRightInd w:val="0"/>
        <w:snapToGrid w:val="0"/>
        <w:spacing w:beforeLines="50" w:before="180" w:line="240" w:lineRule="atLeast"/>
        <w:ind w:leftChars="337" w:left="1021" w:hangingChars="100" w:hanging="280"/>
        <w:jc w:val="both"/>
        <w:rPr>
          <w:rFonts w:ascii="標楷體" w:eastAsia="標楷體" w:hAnsi="標楷體" w:cs="新細明體"/>
          <w:color w:val="000000"/>
          <w:sz w:val="28"/>
          <w:szCs w:val="28"/>
          <w:shd w:val="pct15" w:color="auto" w:fill="FFFFFF"/>
          <w:lang w:eastAsia="zh-TW"/>
        </w:rPr>
      </w:pPr>
      <w:r w:rsidRPr="0096786B">
        <w:rPr>
          <w:rFonts w:ascii="標楷體" w:eastAsia="標楷體" w:hAnsi="標楷體" w:cs="新細明體" w:hint="eastAsia"/>
          <w:color w:val="000000"/>
          <w:sz w:val="28"/>
          <w:szCs w:val="28"/>
          <w:lang w:eastAsia="zh-TW"/>
        </w:rPr>
        <w:t>1.一方為本校學生，一方為任一學校之教職員工生之校園性侵害、性騷擾、性霸凌</w:t>
      </w:r>
      <w:r w:rsidRPr="0096786B">
        <w:rPr>
          <w:rFonts w:ascii="標楷體" w:eastAsia="標楷體" w:hAnsi="標楷體" w:cs="新細明體" w:hint="eastAsia"/>
          <w:color w:val="000000"/>
          <w:sz w:val="28"/>
          <w:szCs w:val="28"/>
          <w:lang w:val="zh-TW" w:eastAsia="zh-TW"/>
        </w:rPr>
        <w:t>事件</w:t>
      </w:r>
      <w:r>
        <w:rPr>
          <w:rFonts w:ascii="標楷體" w:eastAsia="標楷體" w:hAnsi="標楷體" w:cs="新細明體" w:hint="eastAsia"/>
          <w:color w:val="000000"/>
          <w:sz w:val="28"/>
          <w:szCs w:val="28"/>
          <w:lang w:val="zh-TW" w:eastAsia="zh-TW"/>
        </w:rPr>
        <w:t>及</w:t>
      </w:r>
      <w:r w:rsidRPr="0096786B">
        <w:rPr>
          <w:rFonts w:ascii="標楷體" w:eastAsia="標楷體" w:hAnsi="標楷體" w:cs="新細明體" w:hint="eastAsia"/>
          <w:color w:val="000000"/>
          <w:sz w:val="28"/>
          <w:szCs w:val="28"/>
          <w:lang w:val="zh-TW" w:eastAsia="zh-TW"/>
        </w:rPr>
        <w:t>學生涉性騷擾校外人士事件，</w:t>
      </w:r>
      <w:r w:rsidRPr="00F3666E">
        <w:rPr>
          <w:rFonts w:ascii="標楷體" w:eastAsia="標楷體" w:hAnsi="標楷體" w:cs="新細明體" w:hint="eastAsia"/>
          <w:color w:val="000000"/>
          <w:sz w:val="28"/>
          <w:szCs w:val="28"/>
          <w:shd w:val="pct15" w:color="auto" w:fill="FFFFFF"/>
          <w:lang w:eastAsia="zh-TW"/>
        </w:rPr>
        <w:t>申請調查或檢舉受理單位為教導處。</w:t>
      </w:r>
    </w:p>
    <w:p w:rsidR="00CE5043" w:rsidRPr="0096786B" w:rsidRDefault="00CE5043" w:rsidP="00CE5043">
      <w:pPr>
        <w:snapToGrid w:val="0"/>
        <w:spacing w:beforeLines="50" w:before="180" w:line="240" w:lineRule="atLeast"/>
        <w:ind w:leftChars="337" w:left="1021" w:hangingChars="100" w:hanging="280"/>
        <w:rPr>
          <w:rFonts w:ascii="標楷體" w:eastAsia="標楷體" w:hAnsi="標楷體" w:cs="新細明體"/>
          <w:color w:val="000000"/>
          <w:sz w:val="28"/>
          <w:szCs w:val="28"/>
          <w:lang w:val="zh-TW" w:eastAsia="zh-TW"/>
        </w:rPr>
      </w:pPr>
      <w:r w:rsidRPr="0096786B">
        <w:rPr>
          <w:rFonts w:ascii="標楷體" w:eastAsia="標楷體" w:hAnsi="標楷體" w:cs="新細明體" w:hint="eastAsia"/>
          <w:color w:val="000000"/>
          <w:sz w:val="28"/>
          <w:szCs w:val="28"/>
          <w:lang w:eastAsia="zh-TW"/>
        </w:rPr>
        <w:t>2.</w:t>
      </w:r>
      <w:r w:rsidRPr="00F3666E">
        <w:rPr>
          <w:rFonts w:ascii="標楷體" w:eastAsia="標楷體" w:hAnsi="標楷體" w:cs="新細明體" w:hint="eastAsia"/>
          <w:color w:val="000000"/>
          <w:sz w:val="28"/>
          <w:szCs w:val="28"/>
          <w:shd w:val="pct15" w:color="auto" w:fill="FFFFFF"/>
          <w:lang w:val="zh-TW" w:eastAsia="zh-TW"/>
        </w:rPr>
        <w:t>職場性騷擾事件及教職員工涉性騷擾校外人士事件，</w:t>
      </w:r>
      <w:r w:rsidRPr="00F3666E">
        <w:rPr>
          <w:rFonts w:ascii="標楷體" w:eastAsia="標楷體" w:hAnsi="標楷體" w:cs="新細明體" w:hint="eastAsia"/>
          <w:color w:val="000000"/>
          <w:sz w:val="28"/>
          <w:szCs w:val="28"/>
          <w:shd w:val="pct15" w:color="auto" w:fill="FFFFFF"/>
          <w:lang w:eastAsia="zh-TW"/>
        </w:rPr>
        <w:t>受理單位為人事單位。</w:t>
      </w:r>
    </w:p>
    <w:p w:rsidR="00CE5043" w:rsidRPr="00A57275" w:rsidRDefault="00CE5043" w:rsidP="00CE5043">
      <w:pPr>
        <w:widowControl/>
        <w:adjustRightInd w:val="0"/>
        <w:snapToGrid w:val="0"/>
        <w:spacing w:beforeLines="50" w:before="180" w:line="240" w:lineRule="atLeast"/>
        <w:ind w:leftChars="298" w:left="835" w:hangingChars="64" w:hanging="179"/>
        <w:jc w:val="both"/>
        <w:rPr>
          <w:rFonts w:ascii="標楷體" w:eastAsia="標楷體" w:hAnsi="標楷體" w:cs="新細明體"/>
          <w:b/>
          <w:color w:val="000000"/>
          <w:sz w:val="28"/>
          <w:szCs w:val="28"/>
          <w:lang w:eastAsia="zh-TW"/>
        </w:rPr>
      </w:pPr>
      <w:r w:rsidRPr="00A57275">
        <w:rPr>
          <w:rFonts w:ascii="標楷體" w:eastAsia="標楷體" w:hAnsi="標楷體" w:cs="新細明體" w:hint="eastAsia"/>
          <w:b/>
          <w:color w:val="000000"/>
          <w:sz w:val="28"/>
          <w:szCs w:val="28"/>
          <w:lang w:eastAsia="zh-TW"/>
        </w:rPr>
        <w:t>檢舉申訴專線電話：04-7982324。</w:t>
      </w:r>
    </w:p>
    <w:p w:rsidR="00CE5043" w:rsidRPr="00A57275" w:rsidRDefault="00CE5043" w:rsidP="00CE5043">
      <w:pPr>
        <w:widowControl/>
        <w:adjustRightInd w:val="0"/>
        <w:snapToGrid w:val="0"/>
        <w:spacing w:beforeLines="50" w:before="180" w:line="240" w:lineRule="atLeast"/>
        <w:ind w:leftChars="298" w:left="835" w:hangingChars="64" w:hanging="179"/>
        <w:jc w:val="both"/>
        <w:rPr>
          <w:rFonts w:ascii="標楷體" w:eastAsia="標楷體" w:hAnsi="標楷體" w:cs="新細明體"/>
          <w:b/>
          <w:color w:val="000000"/>
          <w:sz w:val="28"/>
          <w:szCs w:val="28"/>
          <w:lang w:eastAsia="zh-TW"/>
        </w:rPr>
      </w:pPr>
      <w:r w:rsidRPr="00A57275">
        <w:rPr>
          <w:rFonts w:ascii="標楷體" w:eastAsia="標楷體" w:hAnsi="標楷體" w:cs="新細明體" w:hint="eastAsia"/>
          <w:b/>
          <w:color w:val="000000"/>
          <w:sz w:val="28"/>
          <w:szCs w:val="28"/>
          <w:lang w:eastAsia="zh-TW"/>
        </w:rPr>
        <w:t>檢舉申訴專線傳真：04-7990559。</w:t>
      </w:r>
    </w:p>
    <w:p w:rsidR="00CE5043" w:rsidRPr="00A57275" w:rsidRDefault="00CE5043" w:rsidP="00CE5043">
      <w:pPr>
        <w:widowControl/>
        <w:adjustRightInd w:val="0"/>
        <w:snapToGrid w:val="0"/>
        <w:spacing w:beforeLines="50" w:before="180" w:line="240" w:lineRule="atLeast"/>
        <w:ind w:leftChars="298" w:left="835" w:hangingChars="64" w:hanging="179"/>
        <w:jc w:val="both"/>
        <w:rPr>
          <w:rFonts w:ascii="標楷體" w:eastAsia="標楷體" w:hAnsi="標楷體" w:cs="新細明體"/>
          <w:b/>
          <w:color w:val="000000"/>
          <w:sz w:val="28"/>
          <w:szCs w:val="28"/>
        </w:rPr>
      </w:pPr>
      <w:r w:rsidRPr="00A57275">
        <w:rPr>
          <w:rFonts w:ascii="標楷體" w:eastAsia="標楷體" w:hAnsi="標楷體" w:cs="新細明體" w:hint="eastAsia"/>
          <w:b/>
          <w:color w:val="000000"/>
          <w:sz w:val="28"/>
          <w:szCs w:val="28"/>
        </w:rPr>
        <w:t>檢舉申訴專用電子信箱：</w:t>
      </w:r>
      <w:r w:rsidR="00C76B91" w:rsidRPr="00A57275">
        <w:rPr>
          <w:b/>
          <w:sz w:val="28"/>
          <w:szCs w:val="28"/>
        </w:rPr>
        <w:t>idclass2000@yahoo.com.tw</w:t>
      </w:r>
    </w:p>
    <w:p w:rsidR="00CE5043" w:rsidRPr="0096786B" w:rsidRDefault="00CE5043" w:rsidP="00CE5043">
      <w:pPr>
        <w:widowControl/>
        <w:adjustRightInd w:val="0"/>
        <w:snapToGrid w:val="0"/>
        <w:spacing w:beforeLines="50" w:before="180" w:line="240" w:lineRule="atLeast"/>
        <w:ind w:leftChars="236" w:left="1345" w:hangingChars="295" w:hanging="826"/>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w:t>
      </w:r>
      <w:r>
        <w:rPr>
          <w:rFonts w:ascii="標楷體" w:eastAsia="標楷體" w:hAnsi="標楷體" w:cs="新細明體" w:hint="eastAsia"/>
          <w:color w:val="000000"/>
          <w:sz w:val="28"/>
          <w:szCs w:val="28"/>
          <w:lang w:eastAsia="zh-TW"/>
        </w:rPr>
        <w:t>二</w:t>
      </w:r>
      <w:r w:rsidRPr="0096786B">
        <w:rPr>
          <w:rFonts w:ascii="標楷體" w:eastAsia="標楷體" w:hAnsi="標楷體" w:cs="新細明體" w:hint="eastAsia"/>
          <w:color w:val="000000"/>
          <w:sz w:val="28"/>
          <w:szCs w:val="28"/>
          <w:lang w:eastAsia="zh-TW"/>
        </w:rPr>
        <w:t>)校園性侵害、性騷擾或性霸凌事件申請調查或檢舉程序如下：</w:t>
      </w:r>
    </w:p>
    <w:p w:rsidR="00CE5043" w:rsidRPr="0096786B" w:rsidRDefault="00CE5043" w:rsidP="00CE5043">
      <w:pPr>
        <w:widowControl/>
        <w:adjustRightInd w:val="0"/>
        <w:snapToGrid w:val="0"/>
        <w:spacing w:beforeLines="50" w:before="180" w:line="240" w:lineRule="atLeast"/>
        <w:ind w:leftChars="337" w:left="1021"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1.</w:t>
      </w:r>
      <w:r w:rsidRPr="0096786B">
        <w:rPr>
          <w:rFonts w:ascii="標楷體" w:eastAsia="標楷體" w:hAnsi="標楷體" w:cs="新細明體" w:hint="eastAsia"/>
          <w:color w:val="000000"/>
          <w:sz w:val="28"/>
          <w:szCs w:val="28"/>
          <w:lang w:eastAsia="zh-TW"/>
        </w:rPr>
        <w:t>若發生性侵害、性騷擾或性霸凌事件，被害人或其法定代理人 (以下簡稱申請人)、檢舉人，得以書面向行為人於行為發生時所屬之學校申請調查。任何人知悉本校有性侵害、性騷擾或性霸凌情事者，亦得向本校提出檢舉。</w:t>
      </w:r>
    </w:p>
    <w:p w:rsidR="00CE5043" w:rsidRPr="0096786B" w:rsidRDefault="00CE5043" w:rsidP="00CE5043">
      <w:pPr>
        <w:widowControl/>
        <w:adjustRightInd w:val="0"/>
        <w:snapToGrid w:val="0"/>
        <w:spacing w:beforeLines="50" w:before="180" w:line="240" w:lineRule="atLeast"/>
        <w:ind w:leftChars="337" w:left="1021"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2.</w:t>
      </w:r>
      <w:r w:rsidRPr="004617E0">
        <w:rPr>
          <w:rFonts w:ascii="標楷體" w:eastAsia="標楷體" w:hAnsi="標楷體" w:cs="新細明體" w:hint="eastAsia"/>
          <w:sz w:val="28"/>
          <w:szCs w:val="28"/>
          <w:u w:val="single"/>
          <w:shd w:val="pct15" w:color="auto" w:fill="FFFFFF"/>
          <w:lang w:eastAsia="zh-TW"/>
        </w:rPr>
        <w:t>行為人</w:t>
      </w:r>
      <w:r w:rsidR="008F2BB0" w:rsidRPr="004617E0">
        <w:rPr>
          <w:rFonts w:ascii="標楷體" w:eastAsia="標楷體" w:hAnsi="標楷體" w:cs="新細明體" w:hint="eastAsia"/>
          <w:sz w:val="28"/>
          <w:szCs w:val="28"/>
          <w:u w:val="single"/>
          <w:shd w:val="pct15" w:color="auto" w:fill="FFFFFF"/>
          <w:lang w:eastAsia="zh-TW"/>
        </w:rPr>
        <w:t>於行為時</w:t>
      </w:r>
      <w:r w:rsidR="00555983" w:rsidRPr="004617E0">
        <w:rPr>
          <w:rFonts w:ascii="標楷體" w:eastAsia="標楷體" w:hAnsi="標楷體" w:cs="新細明體" w:hint="eastAsia"/>
          <w:sz w:val="28"/>
          <w:szCs w:val="28"/>
          <w:u w:val="single"/>
          <w:shd w:val="pct15" w:color="auto" w:fill="FFFFFF"/>
          <w:lang w:eastAsia="zh-TW"/>
        </w:rPr>
        <w:t>或現職</w:t>
      </w:r>
      <w:r w:rsidR="008F2BB0" w:rsidRPr="004617E0">
        <w:rPr>
          <w:rFonts w:ascii="標楷體" w:eastAsia="標楷體" w:hAnsi="標楷體" w:cs="新細明體" w:hint="eastAsia"/>
          <w:sz w:val="28"/>
          <w:szCs w:val="28"/>
          <w:u w:val="single"/>
          <w:shd w:val="pct15" w:color="auto" w:fill="FFFFFF"/>
          <w:lang w:eastAsia="zh-TW"/>
        </w:rPr>
        <w:t>為本校校長</w:t>
      </w:r>
      <w:r w:rsidR="0058064F" w:rsidRPr="004617E0">
        <w:rPr>
          <w:rFonts w:ascii="標楷體" w:eastAsia="標楷體" w:hAnsi="標楷體" w:cs="新細明體" w:hint="eastAsia"/>
          <w:sz w:val="28"/>
          <w:szCs w:val="28"/>
          <w:u w:val="single"/>
          <w:shd w:val="pct15" w:color="auto" w:fill="FFFFFF"/>
          <w:lang w:eastAsia="zh-TW"/>
        </w:rPr>
        <w:t>者</w:t>
      </w:r>
      <w:r w:rsidRPr="0096786B">
        <w:rPr>
          <w:rFonts w:ascii="標楷體" w:eastAsia="標楷體" w:hAnsi="標楷體" w:cs="新細明體" w:hint="eastAsia"/>
          <w:color w:val="000000"/>
          <w:sz w:val="28"/>
          <w:szCs w:val="28"/>
          <w:lang w:eastAsia="zh-TW"/>
        </w:rPr>
        <w:t>，應向</w:t>
      </w:r>
      <w:r>
        <w:rPr>
          <w:rFonts w:ascii="標楷體" w:eastAsia="標楷體" w:hAnsi="標楷體" w:cs="新細明體" w:hint="eastAsia"/>
          <w:color w:val="000000"/>
          <w:sz w:val="28"/>
          <w:szCs w:val="28"/>
          <w:lang w:eastAsia="zh-TW"/>
        </w:rPr>
        <w:t>彰化</w:t>
      </w:r>
      <w:r w:rsidRPr="0096786B">
        <w:rPr>
          <w:rFonts w:ascii="標楷體" w:eastAsia="標楷體" w:hAnsi="標楷體" w:cs="新細明體" w:hint="eastAsia"/>
          <w:color w:val="000000"/>
          <w:sz w:val="28"/>
          <w:szCs w:val="28"/>
          <w:lang w:eastAsia="zh-TW"/>
        </w:rPr>
        <w:t>縣政府申請調查或檢舉。行為人於兼任學校所為者，應向</w:t>
      </w:r>
      <w:r w:rsidRPr="00C304BB">
        <w:rPr>
          <w:rFonts w:ascii="標楷體" w:eastAsia="標楷體" w:hAnsi="標楷體" w:cs="新細明體" w:hint="eastAsia"/>
          <w:bCs/>
          <w:color w:val="000000"/>
          <w:sz w:val="28"/>
          <w:szCs w:val="28"/>
          <w:lang w:eastAsia="zh-TW"/>
        </w:rPr>
        <w:t>該兼任學校申</w:t>
      </w:r>
      <w:r w:rsidRPr="0096786B">
        <w:rPr>
          <w:rFonts w:ascii="標楷體" w:eastAsia="標楷體" w:hAnsi="標楷體" w:cs="新細明體" w:hint="eastAsia"/>
          <w:color w:val="000000"/>
          <w:sz w:val="28"/>
          <w:szCs w:val="28"/>
          <w:lang w:eastAsia="zh-TW"/>
        </w:rPr>
        <w:t>請。</w:t>
      </w:r>
    </w:p>
    <w:p w:rsidR="00CE5043" w:rsidRPr="0066476F" w:rsidRDefault="00CE5043" w:rsidP="00CE5043">
      <w:pPr>
        <w:widowControl/>
        <w:snapToGrid w:val="0"/>
        <w:spacing w:beforeLines="50" w:before="180" w:line="240" w:lineRule="atLeast"/>
        <w:ind w:leftChars="598" w:left="1316"/>
        <w:jc w:val="both"/>
        <w:rPr>
          <w:rFonts w:ascii="標楷體" w:eastAsia="標楷體" w:hAnsi="標楷體" w:cs="新細明體"/>
          <w:b/>
          <w:bCs/>
          <w:color w:val="000000"/>
          <w:sz w:val="28"/>
          <w:szCs w:val="28"/>
          <w:lang w:eastAsia="zh-TW"/>
        </w:rPr>
      </w:pPr>
      <w:r w:rsidRPr="0066476F">
        <w:rPr>
          <w:rFonts w:ascii="標楷體" w:eastAsia="標楷體" w:hAnsi="標楷體" w:cs="新細明體" w:hint="eastAsia"/>
          <w:b/>
          <w:color w:val="000000"/>
          <w:sz w:val="28"/>
          <w:szCs w:val="28"/>
          <w:lang w:eastAsia="zh-TW"/>
        </w:rPr>
        <w:t>倘申請或檢舉之事件非屬本校管轄權者，由教導處將該事件於七日內移送其他有管轄權者。倘申訴或檢舉</w:t>
      </w:r>
      <w:r w:rsidR="00465E79" w:rsidRPr="004617E0">
        <w:rPr>
          <w:rFonts w:ascii="標楷體" w:eastAsia="標楷體" w:hAnsi="標楷體" w:cs="新細明體" w:hint="eastAsia"/>
          <w:sz w:val="28"/>
          <w:szCs w:val="28"/>
          <w:u w:val="single"/>
          <w:shd w:val="pct15" w:color="auto" w:fill="FFFFFF"/>
          <w:lang w:eastAsia="zh-TW"/>
        </w:rPr>
        <w:t>行為人</w:t>
      </w:r>
      <w:r w:rsidRPr="0066476F">
        <w:rPr>
          <w:rFonts w:ascii="標楷體" w:eastAsia="標楷體" w:hAnsi="標楷體" w:cs="新細明體" w:hint="eastAsia"/>
          <w:b/>
          <w:color w:val="000000"/>
          <w:sz w:val="28"/>
          <w:szCs w:val="28"/>
          <w:lang w:eastAsia="zh-TW"/>
        </w:rPr>
        <w:t>為校長時，移請</w:t>
      </w:r>
      <w:r w:rsidRPr="0066476F">
        <w:rPr>
          <w:rFonts w:ascii="標楷體" w:eastAsia="標楷體" w:hAnsi="標楷體" w:cs="新細明體" w:hint="eastAsia"/>
          <w:b/>
          <w:bCs/>
          <w:color w:val="000000"/>
          <w:sz w:val="28"/>
          <w:szCs w:val="28"/>
          <w:lang w:eastAsia="zh-TW"/>
        </w:rPr>
        <w:t>彰化縣政府教育處調查處理。</w:t>
      </w:r>
    </w:p>
    <w:p w:rsidR="00CE5043" w:rsidRPr="0096786B" w:rsidRDefault="00CE5043" w:rsidP="00CE5043">
      <w:pPr>
        <w:widowControl/>
        <w:snapToGrid w:val="0"/>
        <w:spacing w:beforeLines="50" w:before="180" w:line="240" w:lineRule="atLeast"/>
        <w:ind w:leftChars="337" w:left="1021"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3.</w:t>
      </w:r>
      <w:r w:rsidRPr="0096786B">
        <w:rPr>
          <w:rFonts w:ascii="標楷體" w:eastAsia="標楷體" w:hAnsi="標楷體" w:cs="新細明體" w:hint="eastAsia"/>
          <w:color w:val="000000"/>
          <w:sz w:val="28"/>
          <w:szCs w:val="28"/>
          <w:lang w:eastAsia="zh-TW"/>
        </w:rPr>
        <w:t>校園性侵害、性騷擾或性霸凌事件之申請人或檢舉人得以</w:t>
      </w:r>
      <w:r w:rsidRPr="0096786B">
        <w:rPr>
          <w:rFonts w:ascii="標楷體" w:eastAsia="標楷體" w:hAnsi="標楷體" w:hint="eastAsia"/>
          <w:color w:val="000000"/>
          <w:sz w:val="28"/>
          <w:szCs w:val="28"/>
          <w:lang w:eastAsia="zh-TW"/>
        </w:rPr>
        <w:t>言詞、書面或電子郵件</w:t>
      </w:r>
      <w:r w:rsidRPr="0096786B">
        <w:rPr>
          <w:rFonts w:ascii="標楷體" w:eastAsia="標楷體" w:hAnsi="標楷體" w:cs="新細明體" w:hint="eastAsia"/>
          <w:color w:val="000000"/>
          <w:sz w:val="28"/>
          <w:szCs w:val="28"/>
          <w:lang w:eastAsia="zh-TW"/>
        </w:rPr>
        <w:t>申請調查或檢舉；其以</w:t>
      </w:r>
      <w:r w:rsidRPr="0096786B">
        <w:rPr>
          <w:rFonts w:ascii="標楷體" w:eastAsia="標楷體" w:hAnsi="標楷體" w:hint="eastAsia"/>
          <w:color w:val="000000"/>
          <w:sz w:val="28"/>
          <w:szCs w:val="28"/>
          <w:lang w:eastAsia="zh-TW"/>
        </w:rPr>
        <w:t>言詞或電子郵件</w:t>
      </w:r>
      <w:r w:rsidRPr="0096786B">
        <w:rPr>
          <w:rFonts w:ascii="標楷體" w:eastAsia="標楷體" w:hAnsi="標楷體" w:cs="新細明體" w:hint="eastAsia"/>
          <w:color w:val="000000"/>
          <w:sz w:val="28"/>
          <w:szCs w:val="28"/>
          <w:lang w:eastAsia="zh-TW"/>
        </w:rPr>
        <w:t>為之者，</w:t>
      </w:r>
      <w:r w:rsidRPr="00CF24ED">
        <w:rPr>
          <w:rFonts w:ascii="標楷體" w:eastAsia="標楷體" w:hAnsi="標楷體" w:cs="新細明體" w:hint="eastAsia"/>
          <w:color w:val="000000"/>
          <w:sz w:val="28"/>
          <w:szCs w:val="28"/>
          <w:lang w:eastAsia="zh-TW"/>
        </w:rPr>
        <w:t>教導處</w:t>
      </w:r>
      <w:r w:rsidRPr="0096786B">
        <w:rPr>
          <w:rFonts w:ascii="標楷體" w:eastAsia="標楷體" w:hAnsi="標楷體" w:cs="新細明體" w:hint="eastAsia"/>
          <w:color w:val="000000"/>
          <w:sz w:val="28"/>
          <w:szCs w:val="28"/>
          <w:lang w:eastAsia="zh-TW"/>
        </w:rPr>
        <w:t>應作成記錄，經向申請人或檢舉人朗讀或使閱覽，確認其內容無誤後，由其簽名或蓋章。</w:t>
      </w:r>
      <w:r>
        <w:rPr>
          <w:rFonts w:ascii="標楷體" w:eastAsia="標楷體" w:hAnsi="標楷體" w:cs="新細明體" w:hint="eastAsia"/>
          <w:color w:val="000000"/>
          <w:sz w:val="28"/>
          <w:szCs w:val="28"/>
          <w:lang w:eastAsia="zh-TW"/>
        </w:rPr>
        <w:t>以電話、傳真、書信、電子郵件等方式提出者，應於二</w:t>
      </w:r>
      <w:r w:rsidRPr="0096786B">
        <w:rPr>
          <w:rFonts w:ascii="標楷體" w:eastAsia="標楷體" w:hAnsi="標楷體" w:cs="新細明體" w:hint="eastAsia"/>
          <w:color w:val="000000"/>
          <w:sz w:val="28"/>
          <w:szCs w:val="28"/>
          <w:lang w:eastAsia="zh-TW"/>
        </w:rPr>
        <w:t xml:space="preserve">日內以書面補正，逾期未補正者，得不予受理。 </w:t>
      </w:r>
    </w:p>
    <w:p w:rsidR="00CE5043" w:rsidRPr="0096786B" w:rsidRDefault="00CE5043" w:rsidP="00CE5043">
      <w:pPr>
        <w:widowControl/>
        <w:snapToGrid w:val="0"/>
        <w:spacing w:beforeLines="50" w:before="180" w:line="240" w:lineRule="atLeast"/>
        <w:ind w:leftChars="375" w:left="825" w:firstLineChars="192" w:firstLine="538"/>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 xml:space="preserve">上述書面或言詞作成之紀錄，應載明下列事項： </w:t>
      </w:r>
    </w:p>
    <w:p w:rsidR="00CE5043" w:rsidRPr="0096786B" w:rsidRDefault="00CE5043" w:rsidP="000107BE">
      <w:pPr>
        <w:snapToGrid w:val="0"/>
        <w:spacing w:beforeLines="50" w:before="180" w:line="240" w:lineRule="atLeast"/>
        <w:ind w:leftChars="400" w:left="1580" w:hangingChars="250" w:hanging="700"/>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w:t>
      </w:r>
      <w:r w:rsidRPr="0096786B">
        <w:rPr>
          <w:rFonts w:ascii="標楷體" w:eastAsia="標楷體" w:hAnsi="標楷體" w:hint="eastAsia"/>
          <w:color w:val="000000"/>
          <w:sz w:val="28"/>
          <w:szCs w:val="28"/>
          <w:lang w:eastAsia="zh-TW"/>
        </w:rPr>
        <w:t>申請人或檢舉人姓名、身分證明文件字號、服務或就學之單位及職稱、住居所、聯絡電話及申請調查日期。</w:t>
      </w:r>
    </w:p>
    <w:p w:rsidR="00CE5043" w:rsidRPr="0096786B" w:rsidRDefault="00CE5043" w:rsidP="000107BE">
      <w:pPr>
        <w:snapToGrid w:val="0"/>
        <w:spacing w:beforeLines="50" w:before="180" w:line="240" w:lineRule="atLeast"/>
        <w:ind w:leftChars="400" w:left="1580" w:hangingChars="250" w:hanging="700"/>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（2）</w:t>
      </w:r>
      <w:r w:rsidRPr="0096786B">
        <w:rPr>
          <w:rFonts w:ascii="標楷體" w:eastAsia="標楷體" w:hAnsi="標楷體" w:hint="eastAsia"/>
          <w:color w:val="000000"/>
          <w:sz w:val="28"/>
          <w:szCs w:val="28"/>
          <w:lang w:eastAsia="zh-TW"/>
        </w:rPr>
        <w:t>申請人申請調查者，應載明被害人之出生年月日。</w:t>
      </w:r>
    </w:p>
    <w:p w:rsidR="00CE5043" w:rsidRPr="0096786B" w:rsidRDefault="00CE5043" w:rsidP="000107BE">
      <w:pPr>
        <w:snapToGrid w:val="0"/>
        <w:spacing w:beforeLines="50" w:before="180" w:line="240" w:lineRule="atLeast"/>
        <w:ind w:leftChars="400" w:left="1580" w:hangingChars="250" w:hanging="700"/>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Pr="0096786B">
        <w:rPr>
          <w:rFonts w:ascii="標楷體" w:eastAsia="標楷體" w:hAnsi="標楷體" w:hint="eastAsia"/>
          <w:color w:val="000000"/>
          <w:sz w:val="28"/>
          <w:szCs w:val="28"/>
          <w:lang w:eastAsia="zh-TW"/>
        </w:rPr>
        <w:t>申請人委任代理人代為申請調查者，應檢附委任書，並載明其姓名、身分證明文件字號、住居所、聯絡電話。</w:t>
      </w:r>
    </w:p>
    <w:p w:rsidR="00CE5043" w:rsidRPr="000107BE" w:rsidRDefault="00CE5043" w:rsidP="000107BE">
      <w:pPr>
        <w:snapToGrid w:val="0"/>
        <w:spacing w:beforeLines="50" w:before="180" w:line="240" w:lineRule="atLeast"/>
        <w:ind w:leftChars="400" w:left="1580" w:hangingChars="250" w:hanging="700"/>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（4）</w:t>
      </w:r>
      <w:r w:rsidRPr="0096786B">
        <w:rPr>
          <w:rFonts w:ascii="標楷體" w:eastAsia="標楷體" w:hAnsi="標楷體" w:hint="eastAsia"/>
          <w:color w:val="000000"/>
          <w:sz w:val="28"/>
          <w:szCs w:val="28"/>
          <w:lang w:eastAsia="zh-TW"/>
        </w:rPr>
        <w:t>申請調查或檢舉之事實內容。如有相關證據，亦應記載或附卷。</w:t>
      </w:r>
    </w:p>
    <w:p w:rsidR="00CE5043" w:rsidRPr="00EA7136" w:rsidRDefault="00CE5043" w:rsidP="00CE5043">
      <w:pPr>
        <w:widowControl/>
        <w:snapToGrid w:val="0"/>
        <w:spacing w:beforeLines="50" w:before="180" w:line="240" w:lineRule="atLeast"/>
        <w:ind w:leftChars="337" w:left="1021" w:hangingChars="100" w:hanging="280"/>
        <w:jc w:val="both"/>
        <w:rPr>
          <w:rFonts w:ascii="標楷體" w:eastAsia="標楷體" w:hAnsi="標楷體" w:cs="新細明體"/>
          <w:color w:val="000000"/>
          <w:sz w:val="28"/>
          <w:szCs w:val="28"/>
          <w:shd w:val="pct15" w:color="auto" w:fill="FFFFFF"/>
          <w:lang w:eastAsia="zh-TW"/>
        </w:rPr>
      </w:pPr>
      <w:r>
        <w:rPr>
          <w:rFonts w:ascii="標楷體" w:eastAsia="標楷體" w:hAnsi="標楷體" w:cs="新細明體" w:hint="eastAsia"/>
          <w:color w:val="000000"/>
          <w:sz w:val="28"/>
          <w:szCs w:val="28"/>
          <w:lang w:eastAsia="zh-TW"/>
        </w:rPr>
        <w:t>4.</w:t>
      </w:r>
      <w:r w:rsidRPr="00EA7136">
        <w:rPr>
          <w:rFonts w:ascii="標楷體" w:eastAsia="標楷體" w:hAnsi="標楷體" w:cs="新細明體" w:hint="eastAsia"/>
          <w:color w:val="000000"/>
          <w:sz w:val="28"/>
          <w:szCs w:val="28"/>
          <w:shd w:val="pct15" w:color="auto" w:fill="FFFFFF"/>
          <w:lang w:eastAsia="zh-TW"/>
        </w:rPr>
        <w:t>教導處接獲校園性侵害或性騷擾事件，應指派專人處理相關行政事宜；於收件後</w:t>
      </w:r>
      <w:r w:rsidRPr="00EA7136">
        <w:rPr>
          <w:rFonts w:ascii="標楷體" w:eastAsia="標楷體" w:hAnsi="標楷體" w:cs="新細明體" w:hint="eastAsia"/>
          <w:bCs/>
          <w:color w:val="000000"/>
          <w:sz w:val="28"/>
          <w:szCs w:val="28"/>
          <w:shd w:val="pct15" w:color="auto" w:fill="FFFFFF"/>
          <w:lang w:eastAsia="zh-TW"/>
        </w:rPr>
        <w:t>必要時得依性平法第</w:t>
      </w:r>
      <w:r w:rsidR="00E64F15" w:rsidRPr="00E64F15">
        <w:rPr>
          <w:rFonts w:ascii="標楷體" w:eastAsia="標楷體" w:hAnsi="標楷體" w:cs="新細明體" w:hint="eastAsia"/>
          <w:bCs/>
          <w:color w:val="FF0000"/>
          <w:sz w:val="28"/>
          <w:szCs w:val="28"/>
          <w:shd w:val="pct15" w:color="auto" w:fill="FFFFFF"/>
          <w:lang w:eastAsia="zh-TW"/>
        </w:rPr>
        <w:t>32</w:t>
      </w:r>
      <w:r w:rsidRPr="00EA7136">
        <w:rPr>
          <w:rFonts w:ascii="標楷體" w:eastAsia="標楷體" w:hAnsi="標楷體" w:cs="新細明體" w:hint="eastAsia"/>
          <w:bCs/>
          <w:color w:val="000000"/>
          <w:sz w:val="28"/>
          <w:szCs w:val="28"/>
          <w:shd w:val="pct15" w:color="auto" w:fill="FFFFFF"/>
          <w:lang w:eastAsia="zh-TW"/>
        </w:rPr>
        <w:t>條第2項規定進行初審，並將初審意見送交性平會決定是否受理，</w:t>
      </w:r>
      <w:r w:rsidRPr="00EA7136">
        <w:rPr>
          <w:rFonts w:ascii="標楷體" w:eastAsia="標楷體" w:hAnsi="標楷體" w:cs="新細明體" w:hint="eastAsia"/>
          <w:color w:val="000000"/>
          <w:sz w:val="28"/>
          <w:szCs w:val="28"/>
          <w:shd w:val="pct15" w:color="auto" w:fill="FFFFFF"/>
          <w:lang w:eastAsia="zh-TW"/>
        </w:rPr>
        <w:t>本校相關單位應配合協助。</w:t>
      </w:r>
    </w:p>
    <w:p w:rsidR="00CE5043" w:rsidRPr="0096786B" w:rsidRDefault="00CE5043" w:rsidP="00CE5043">
      <w:pPr>
        <w:widowControl/>
        <w:snapToGrid w:val="0"/>
        <w:spacing w:beforeLines="50" w:before="180" w:line="240" w:lineRule="atLeast"/>
        <w:ind w:leftChars="337" w:left="1021"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5.</w:t>
      </w:r>
      <w:r w:rsidRPr="00C927A6">
        <w:rPr>
          <w:rFonts w:ascii="標楷體" w:eastAsia="標楷體" w:hAnsi="標楷體" w:cs="新細明體" w:hint="eastAsia"/>
          <w:color w:val="000000"/>
          <w:sz w:val="28"/>
          <w:szCs w:val="28"/>
          <w:shd w:val="pct15" w:color="auto" w:fill="FFFFFF"/>
          <w:lang w:eastAsia="zh-TW"/>
        </w:rPr>
        <w:t>教導處於三日內將事件送達性平會，即不再受理同一事件之申請(檢舉)。</w:t>
      </w:r>
      <w:r w:rsidRPr="00C927A6">
        <w:rPr>
          <w:rFonts w:ascii="標楷體" w:eastAsia="標楷體" w:hAnsi="標楷體" w:cs="新細明體" w:hint="eastAsia"/>
          <w:bCs/>
          <w:color w:val="000000"/>
          <w:sz w:val="28"/>
          <w:szCs w:val="28"/>
          <w:shd w:val="pct15" w:color="auto" w:fill="FFFFFF"/>
          <w:lang w:eastAsia="zh-TW"/>
        </w:rPr>
        <w:t>性平會得指定或輪派委員組成三人以上之小組初審決定之。</w:t>
      </w:r>
      <w:r w:rsidRPr="00C927A6">
        <w:rPr>
          <w:rFonts w:ascii="標楷體" w:eastAsia="標楷體" w:hAnsi="標楷體" w:cs="新細明體" w:hint="eastAsia"/>
          <w:b/>
          <w:color w:val="000000"/>
          <w:sz w:val="28"/>
          <w:szCs w:val="28"/>
          <w:shd w:val="pct15" w:color="auto" w:fill="FFFFFF"/>
          <w:lang w:eastAsia="zh-TW"/>
        </w:rPr>
        <w:t xml:space="preserve"> </w:t>
      </w:r>
    </w:p>
    <w:p w:rsidR="00CE5043" w:rsidRPr="0096786B" w:rsidRDefault="00CE5043" w:rsidP="00CE5043">
      <w:pPr>
        <w:widowControl/>
        <w:snapToGrid w:val="0"/>
        <w:spacing w:beforeLines="50" w:before="180" w:line="240" w:lineRule="atLeast"/>
        <w:ind w:leftChars="337" w:left="1021"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6.</w:t>
      </w:r>
      <w:r w:rsidRPr="001E5FF8">
        <w:rPr>
          <w:rFonts w:ascii="標楷體" w:eastAsia="標楷體" w:hAnsi="標楷體" w:cs="新細明體" w:hint="eastAsia"/>
          <w:color w:val="000000"/>
          <w:sz w:val="28"/>
          <w:szCs w:val="28"/>
          <w:shd w:val="pct15" w:color="auto" w:fill="FFFFFF"/>
          <w:lang w:eastAsia="zh-TW"/>
        </w:rPr>
        <w:t>教導處於接獲申請調查或檢舉後二十日內，以書面通知申請人或檢舉人是否受理。</w:t>
      </w:r>
      <w:r w:rsidRPr="0096786B">
        <w:rPr>
          <w:rFonts w:ascii="標楷體" w:eastAsia="標楷體" w:hAnsi="標楷體" w:cs="新細明體" w:hint="eastAsia"/>
          <w:color w:val="000000"/>
          <w:sz w:val="28"/>
          <w:szCs w:val="28"/>
          <w:lang w:eastAsia="zh-TW"/>
        </w:rPr>
        <w:t>不受理之書面通知應依性平法第</w:t>
      </w:r>
      <w:r w:rsidR="00E64F15" w:rsidRPr="00E64F15">
        <w:rPr>
          <w:rFonts w:ascii="標楷體" w:eastAsia="標楷體" w:hAnsi="標楷體" w:cs="新細明體" w:hint="eastAsia"/>
          <w:color w:val="FF0000"/>
          <w:sz w:val="28"/>
          <w:szCs w:val="28"/>
          <w:lang w:eastAsia="zh-TW"/>
        </w:rPr>
        <w:t>32</w:t>
      </w:r>
      <w:r w:rsidRPr="0096786B">
        <w:rPr>
          <w:rFonts w:ascii="標楷體" w:eastAsia="標楷體" w:hAnsi="標楷體" w:cs="新細明體" w:hint="eastAsia"/>
          <w:color w:val="000000"/>
          <w:sz w:val="28"/>
          <w:szCs w:val="28"/>
          <w:lang w:eastAsia="zh-TW"/>
        </w:rPr>
        <w:t>條第</w:t>
      </w:r>
      <w:r>
        <w:rPr>
          <w:rFonts w:ascii="標楷體" w:eastAsia="標楷體" w:hAnsi="標楷體" w:cs="新細明體" w:hint="eastAsia"/>
          <w:color w:val="000000"/>
          <w:sz w:val="28"/>
          <w:szCs w:val="28"/>
          <w:lang w:eastAsia="zh-TW"/>
        </w:rPr>
        <w:t>3</w:t>
      </w:r>
      <w:r w:rsidRPr="0096786B">
        <w:rPr>
          <w:rFonts w:ascii="標楷體" w:eastAsia="標楷體" w:hAnsi="標楷體" w:cs="新細明體" w:hint="eastAsia"/>
          <w:color w:val="000000"/>
          <w:sz w:val="28"/>
          <w:szCs w:val="28"/>
          <w:lang w:eastAsia="zh-TW"/>
        </w:rPr>
        <w:t>項規定敘明理由，並告知申請人或檢舉人申復之期限及受理單位。</w:t>
      </w:r>
    </w:p>
    <w:p w:rsidR="00CE5043" w:rsidRPr="0096786B" w:rsidRDefault="00CE5043" w:rsidP="00CE5043">
      <w:pPr>
        <w:widowControl/>
        <w:snapToGrid w:val="0"/>
        <w:spacing w:beforeLines="50" w:before="180" w:line="240" w:lineRule="atLeast"/>
        <w:ind w:leftChars="337" w:left="1021"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7.</w:t>
      </w:r>
      <w:r w:rsidRPr="0096786B">
        <w:rPr>
          <w:rFonts w:ascii="標楷體" w:eastAsia="標楷體" w:hAnsi="標楷體" w:cs="新細明體" w:hint="eastAsia"/>
          <w:color w:val="000000"/>
          <w:sz w:val="28"/>
          <w:szCs w:val="28"/>
          <w:lang w:eastAsia="zh-TW"/>
        </w:rPr>
        <w:t>申請人(檢舉人)於前項之期限內未收到通知或接獲不受理通知之次日起二十日內，得以書面具明理由，向本校</w:t>
      </w:r>
      <w:r w:rsidRPr="00CF24ED">
        <w:rPr>
          <w:rFonts w:ascii="標楷體" w:eastAsia="標楷體" w:hAnsi="標楷體" w:cs="新細明體" w:hint="eastAsia"/>
          <w:color w:val="000000"/>
          <w:sz w:val="28"/>
          <w:szCs w:val="28"/>
          <w:lang w:eastAsia="zh-TW"/>
        </w:rPr>
        <w:t>教導處</w:t>
      </w:r>
      <w:r w:rsidRPr="0096786B">
        <w:rPr>
          <w:rFonts w:ascii="標楷體" w:eastAsia="標楷體" w:hAnsi="標楷體" w:cs="新細明體" w:hint="eastAsia"/>
          <w:color w:val="000000"/>
          <w:sz w:val="28"/>
          <w:szCs w:val="28"/>
          <w:lang w:eastAsia="zh-TW"/>
        </w:rPr>
        <w:t>提出申復；其以口頭為之者，本校應作成紀錄，經向申請人(檢舉人)朗讀或使閱覽，確認其內容無誤後，由其簽名或蓋章。不受理之申復以一次為限。</w:t>
      </w:r>
    </w:p>
    <w:p w:rsidR="00CE5043" w:rsidRPr="0084759D" w:rsidRDefault="00CE5043" w:rsidP="00AF6CED">
      <w:pPr>
        <w:widowControl/>
        <w:snapToGrid w:val="0"/>
        <w:spacing w:beforeLines="50" w:before="180" w:line="240" w:lineRule="atLeast"/>
        <w:ind w:leftChars="337" w:left="1021" w:hangingChars="100" w:hanging="280"/>
        <w:jc w:val="both"/>
        <w:rPr>
          <w:rFonts w:ascii="標楷體" w:eastAsia="標楷體" w:hAnsi="標楷體" w:cs="新細明體"/>
          <w:sz w:val="28"/>
          <w:szCs w:val="28"/>
          <w:shd w:val="pct15" w:color="auto" w:fill="FFFFFF"/>
          <w:lang w:eastAsia="zh-TW"/>
        </w:rPr>
      </w:pPr>
      <w:r>
        <w:rPr>
          <w:rFonts w:ascii="標楷體" w:eastAsia="標楷體" w:hAnsi="標楷體" w:cs="新細明體" w:hint="eastAsia"/>
          <w:color w:val="000000"/>
          <w:sz w:val="28"/>
          <w:szCs w:val="28"/>
          <w:lang w:eastAsia="zh-TW"/>
        </w:rPr>
        <w:t>8.</w:t>
      </w:r>
      <w:r w:rsidRPr="00DC0898">
        <w:rPr>
          <w:rFonts w:ascii="標楷體" w:eastAsia="標楷體" w:hAnsi="標楷體" w:cs="新細明體" w:hint="eastAsia"/>
          <w:color w:val="000000"/>
          <w:sz w:val="28"/>
          <w:szCs w:val="28"/>
          <w:shd w:val="pct15" w:color="auto" w:fill="FFFFFF"/>
          <w:lang w:eastAsia="zh-TW"/>
        </w:rPr>
        <w:t>由教導處接獲申復後，學</w:t>
      </w:r>
      <w:r w:rsidRPr="00AF6CED">
        <w:rPr>
          <w:rFonts w:ascii="標楷體" w:eastAsia="標楷體" w:hAnsi="標楷體" w:cs="新細明體" w:hint="eastAsia"/>
          <w:color w:val="000000"/>
          <w:sz w:val="28"/>
          <w:szCs w:val="28"/>
          <w:shd w:val="pct15" w:color="auto" w:fill="FFFFFF"/>
          <w:lang w:eastAsia="zh-TW"/>
        </w:rPr>
        <w:t>校應</w:t>
      </w:r>
      <w:r w:rsidR="00AF6CED" w:rsidRPr="0084759D">
        <w:rPr>
          <w:rFonts w:asciiTheme="minorEastAsia" w:hAnsiTheme="minorEastAsia" w:cs="DFKaiShu-SB-Estd-BF" w:hint="eastAsia"/>
          <w:sz w:val="28"/>
          <w:szCs w:val="28"/>
          <w:u w:val="single"/>
          <w:shd w:val="pct15" w:color="auto" w:fill="FFFFFF"/>
          <w:lang w:eastAsia="zh-TW"/>
        </w:rPr>
        <w:t>將申請調查或檢舉案交性平會重新討論受理事宜，並</w:t>
      </w:r>
      <w:r w:rsidRPr="0084759D">
        <w:rPr>
          <w:rFonts w:ascii="標楷體" w:eastAsia="標楷體" w:hAnsi="標楷體" w:cs="新細明體" w:hint="eastAsia"/>
          <w:sz w:val="28"/>
          <w:szCs w:val="28"/>
          <w:shd w:val="pct15" w:color="auto" w:fill="FFFFFF"/>
          <w:lang w:eastAsia="zh-TW"/>
        </w:rPr>
        <w:t>於</w:t>
      </w:r>
      <w:r w:rsidR="00D80B2F" w:rsidRPr="0084759D">
        <w:rPr>
          <w:rFonts w:asciiTheme="minorEastAsia" w:hAnsiTheme="minorEastAsia" w:cs="DFKaiShu-SB-Estd-BF" w:hint="eastAsia"/>
          <w:sz w:val="28"/>
          <w:szCs w:val="28"/>
          <w:u w:val="single"/>
          <w:shd w:val="pct15" w:color="auto" w:fill="FFFFFF"/>
          <w:lang w:eastAsia="zh-TW"/>
        </w:rPr>
        <w:t>接獲申復書次日起</w:t>
      </w:r>
      <w:r w:rsidRPr="0084759D">
        <w:rPr>
          <w:rFonts w:ascii="標楷體" w:eastAsia="標楷體" w:hAnsi="標楷體" w:cs="新細明體" w:hint="eastAsia"/>
          <w:bCs/>
          <w:sz w:val="28"/>
          <w:szCs w:val="28"/>
          <w:shd w:val="pct15" w:color="auto" w:fill="FFFFFF"/>
          <w:lang w:eastAsia="zh-TW"/>
        </w:rPr>
        <w:t>二十日內</w:t>
      </w:r>
      <w:r w:rsidRPr="0084759D">
        <w:rPr>
          <w:rFonts w:ascii="標楷體" w:eastAsia="標楷體" w:hAnsi="標楷體" w:cs="新細明體" w:hint="eastAsia"/>
          <w:sz w:val="28"/>
          <w:szCs w:val="28"/>
          <w:shd w:val="pct15" w:color="auto" w:fill="FFFFFF"/>
          <w:lang w:eastAsia="zh-TW"/>
        </w:rPr>
        <w:t>以書面通知申復人申復結果。申復有理由者，應於申請調查或檢舉案確定後三日內交付性平會</w:t>
      </w:r>
      <w:r w:rsidR="00F770DF" w:rsidRPr="0084759D">
        <w:rPr>
          <w:rFonts w:ascii="新細明體" w:eastAsia="新細明體" w:hAnsi="新細明體" w:cs="DFKaiShu-SB-Estd-BF" w:hint="eastAsia"/>
          <w:sz w:val="28"/>
          <w:szCs w:val="28"/>
          <w:u w:val="single"/>
          <w:shd w:val="pct15" w:color="auto" w:fill="FFFFFF"/>
          <w:lang w:eastAsia="zh-TW"/>
        </w:rPr>
        <w:t>依法</w:t>
      </w:r>
      <w:r w:rsidRPr="0084759D">
        <w:rPr>
          <w:rFonts w:ascii="標楷體" w:eastAsia="標楷體" w:hAnsi="標楷體" w:cs="新細明體" w:hint="eastAsia"/>
          <w:sz w:val="28"/>
          <w:szCs w:val="28"/>
          <w:shd w:val="pct15" w:color="auto" w:fill="FFFFFF"/>
          <w:lang w:eastAsia="zh-TW"/>
        </w:rPr>
        <w:t>調查處理。</w:t>
      </w:r>
    </w:p>
    <w:p w:rsidR="00CE5043" w:rsidRPr="0096786B" w:rsidRDefault="00CE5043" w:rsidP="00CE5043">
      <w:pPr>
        <w:widowControl/>
        <w:snapToGrid w:val="0"/>
        <w:spacing w:beforeLines="50" w:before="180" w:line="240" w:lineRule="atLeast"/>
        <w:ind w:leftChars="337" w:left="1021" w:hangingChars="100" w:hanging="280"/>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9.</w:t>
      </w:r>
      <w:r w:rsidRPr="0096786B">
        <w:rPr>
          <w:rFonts w:ascii="標楷體" w:eastAsia="標楷體" w:hAnsi="標楷體" w:cs="新細明體" w:hint="eastAsia"/>
          <w:color w:val="000000"/>
          <w:sz w:val="28"/>
          <w:szCs w:val="28"/>
          <w:lang w:eastAsia="zh-TW"/>
        </w:rPr>
        <w:t>經媒體披露之校園性侵害、性騷擾或性霸凌事件，應視為檢舉事件，</w:t>
      </w:r>
      <w:r w:rsidR="00963919">
        <w:rPr>
          <w:rFonts w:ascii="標楷體" w:eastAsia="標楷體" w:hAnsi="標楷體" w:cs="新細明體" w:hint="eastAsia"/>
          <w:color w:val="000000"/>
          <w:sz w:val="28"/>
          <w:szCs w:val="28"/>
          <w:lang w:eastAsia="zh-TW"/>
        </w:rPr>
        <w:t>並</w:t>
      </w:r>
      <w:r w:rsidRPr="0096786B">
        <w:rPr>
          <w:rFonts w:ascii="標楷體" w:eastAsia="標楷體" w:hAnsi="標楷體" w:cs="新細明體" w:hint="eastAsia"/>
          <w:color w:val="000000"/>
          <w:sz w:val="28"/>
          <w:szCs w:val="28"/>
          <w:lang w:eastAsia="zh-TW"/>
        </w:rPr>
        <w:t>依性平法相關規定調查處理，避免事件擴大。</w:t>
      </w:r>
    </w:p>
    <w:p w:rsidR="00CE5043" w:rsidRPr="0066476F" w:rsidRDefault="00CE5043" w:rsidP="00CE5043">
      <w:pPr>
        <w:widowControl/>
        <w:snapToGrid w:val="0"/>
        <w:spacing w:beforeLines="50" w:before="180" w:line="240" w:lineRule="atLeast"/>
        <w:ind w:leftChars="599" w:left="1318" w:firstLine="2"/>
        <w:jc w:val="both"/>
        <w:rPr>
          <w:rFonts w:ascii="標楷體" w:eastAsia="標楷體" w:hAnsi="標楷體" w:cs="新細明體"/>
          <w:b/>
          <w:color w:val="000000"/>
          <w:sz w:val="28"/>
          <w:szCs w:val="28"/>
          <w:lang w:eastAsia="zh-TW"/>
        </w:rPr>
      </w:pPr>
      <w:r w:rsidRPr="0066476F">
        <w:rPr>
          <w:rFonts w:ascii="標楷體" w:eastAsia="標楷體" w:hAnsi="標楷體" w:hint="eastAsia"/>
          <w:b/>
          <w:bCs/>
          <w:color w:val="000000"/>
          <w:sz w:val="28"/>
          <w:szCs w:val="28"/>
          <w:lang w:eastAsia="zh-TW"/>
        </w:rPr>
        <w:t>處理霸凌事件，發現有疑似</w:t>
      </w:r>
      <w:r w:rsidRPr="0066476F">
        <w:rPr>
          <w:rFonts w:ascii="標楷體" w:eastAsia="標楷體" w:hAnsi="標楷體" w:hint="eastAsia"/>
          <w:b/>
          <w:color w:val="000000"/>
          <w:sz w:val="28"/>
          <w:szCs w:val="28"/>
          <w:lang w:eastAsia="zh-TW"/>
        </w:rPr>
        <w:t>性侵害、性騷擾或</w:t>
      </w:r>
      <w:r w:rsidRPr="0066476F">
        <w:rPr>
          <w:rFonts w:ascii="標楷體" w:eastAsia="標楷體" w:hAnsi="標楷體" w:hint="eastAsia"/>
          <w:b/>
          <w:bCs/>
          <w:color w:val="000000"/>
          <w:sz w:val="28"/>
          <w:szCs w:val="28"/>
          <w:lang w:eastAsia="zh-TW"/>
        </w:rPr>
        <w:t>性霸凌情事者，視同檢舉，由教導處收件後交性平會調查處理。</w:t>
      </w:r>
    </w:p>
    <w:p w:rsidR="00CE5043" w:rsidRDefault="00CE5043" w:rsidP="001072D6">
      <w:pPr>
        <w:widowControl/>
        <w:snapToGrid w:val="0"/>
        <w:spacing w:beforeLines="50" w:before="180" w:line="240" w:lineRule="atLeast"/>
        <w:ind w:leftChars="335" w:left="1174" w:hangingChars="156" w:hanging="437"/>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10.在本校兼任之人員涉校園性侵害</w:t>
      </w:r>
      <w:r w:rsidRPr="0096786B">
        <w:rPr>
          <w:rFonts w:ascii="標楷體" w:eastAsia="標楷體" w:hAnsi="標楷體" w:cs="新細明體" w:hint="eastAsia"/>
          <w:color w:val="000000"/>
          <w:sz w:val="28"/>
          <w:szCs w:val="28"/>
          <w:lang w:eastAsia="zh-TW"/>
        </w:rPr>
        <w:t>、性騷擾或性霸凌事件</w:t>
      </w:r>
      <w:r>
        <w:rPr>
          <w:rFonts w:ascii="標楷體" w:eastAsia="標楷體" w:hAnsi="標楷體" w:cs="新細明體" w:hint="eastAsia"/>
          <w:color w:val="000000"/>
          <w:sz w:val="28"/>
          <w:szCs w:val="28"/>
          <w:lang w:eastAsia="zh-TW"/>
        </w:rPr>
        <w:t>時，本校應以書面通知</w:t>
      </w:r>
      <w:r w:rsidRPr="0096786B">
        <w:rPr>
          <w:rFonts w:ascii="標楷體" w:eastAsia="標楷體" w:hAnsi="標楷體" w:cs="新細明體" w:hint="eastAsia"/>
          <w:color w:val="000000"/>
          <w:sz w:val="28"/>
          <w:szCs w:val="28"/>
          <w:lang w:eastAsia="zh-TW"/>
        </w:rPr>
        <w:t>行為人</w:t>
      </w:r>
      <w:r>
        <w:rPr>
          <w:rFonts w:ascii="標楷體" w:eastAsia="標楷體" w:hAnsi="標楷體" w:cs="新細明體" w:hint="eastAsia"/>
          <w:color w:val="000000"/>
          <w:sz w:val="28"/>
          <w:szCs w:val="28"/>
          <w:lang w:eastAsia="zh-TW"/>
        </w:rPr>
        <w:t>之所屬學校參與</w:t>
      </w:r>
      <w:r w:rsidRPr="0096786B">
        <w:rPr>
          <w:rFonts w:ascii="標楷體" w:eastAsia="標楷體" w:hAnsi="標楷體" w:cs="新細明體" w:hint="eastAsia"/>
          <w:color w:val="000000"/>
          <w:sz w:val="28"/>
          <w:szCs w:val="28"/>
          <w:lang w:eastAsia="zh-TW"/>
        </w:rPr>
        <w:t>調查</w:t>
      </w:r>
      <w:r>
        <w:rPr>
          <w:rFonts w:ascii="標楷體" w:eastAsia="標楷體" w:hAnsi="標楷體" w:cs="新細明體" w:hint="eastAsia"/>
          <w:color w:val="000000"/>
          <w:sz w:val="28"/>
          <w:szCs w:val="28"/>
          <w:lang w:eastAsia="zh-TW"/>
        </w:rPr>
        <w:t>；於完成調查報告後，應將調查報告及懲處建議移送行為人所屬專任學校、機關、機構或其他兼任學校處理。</w:t>
      </w:r>
    </w:p>
    <w:p w:rsidR="00CE5043" w:rsidRPr="0096786B" w:rsidRDefault="00CE5043" w:rsidP="001072D6">
      <w:pPr>
        <w:widowControl/>
        <w:snapToGrid w:val="0"/>
        <w:spacing w:beforeLines="50" w:before="180" w:line="240" w:lineRule="atLeast"/>
        <w:ind w:leftChars="335" w:left="1174" w:hangingChars="156" w:hanging="437"/>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11.本校學生為校園性侵害</w:t>
      </w:r>
      <w:r w:rsidRPr="0096786B">
        <w:rPr>
          <w:rFonts w:ascii="標楷體" w:eastAsia="標楷體" w:hAnsi="標楷體" w:cs="新細明體" w:hint="eastAsia"/>
          <w:color w:val="000000"/>
          <w:sz w:val="28"/>
          <w:szCs w:val="28"/>
          <w:lang w:eastAsia="zh-TW"/>
        </w:rPr>
        <w:t>、性騷擾或性霸凌事件</w:t>
      </w:r>
      <w:r>
        <w:rPr>
          <w:rFonts w:ascii="標楷體" w:eastAsia="標楷體" w:hAnsi="標楷體" w:cs="新細明體" w:hint="eastAsia"/>
          <w:color w:val="000000"/>
          <w:sz w:val="28"/>
          <w:szCs w:val="28"/>
          <w:lang w:eastAsia="zh-TW"/>
        </w:rPr>
        <w:t>疑似被害</w:t>
      </w:r>
      <w:r w:rsidRPr="0096786B">
        <w:rPr>
          <w:rFonts w:ascii="標楷體" w:eastAsia="標楷體" w:hAnsi="標楷體" w:cs="新細明體" w:hint="eastAsia"/>
          <w:color w:val="000000"/>
          <w:sz w:val="28"/>
          <w:szCs w:val="28"/>
          <w:lang w:eastAsia="zh-TW"/>
        </w:rPr>
        <w:t>人</w:t>
      </w:r>
      <w:r>
        <w:rPr>
          <w:rFonts w:ascii="標楷體" w:eastAsia="標楷體" w:hAnsi="標楷體" w:cs="新細明體" w:hint="eastAsia"/>
          <w:color w:val="000000"/>
          <w:sz w:val="28"/>
          <w:szCs w:val="28"/>
          <w:lang w:eastAsia="zh-TW"/>
        </w:rPr>
        <w:t>時，本校應配合行為人學校派員參與調查</w:t>
      </w:r>
      <w:r w:rsidRPr="0096786B">
        <w:rPr>
          <w:rFonts w:ascii="標楷體" w:eastAsia="標楷體" w:hAnsi="標楷體" w:cs="新細明體" w:hint="eastAsia"/>
          <w:color w:val="000000"/>
          <w:sz w:val="28"/>
          <w:szCs w:val="28"/>
          <w:lang w:eastAsia="zh-TW"/>
        </w:rPr>
        <w:t xml:space="preserve">。 </w:t>
      </w:r>
    </w:p>
    <w:p w:rsidR="00CE5043" w:rsidRPr="0096786B" w:rsidRDefault="00CE5043" w:rsidP="001072D6">
      <w:pPr>
        <w:widowControl/>
        <w:snapToGrid w:val="0"/>
        <w:spacing w:beforeLines="50" w:before="180" w:line="240" w:lineRule="atLeast"/>
        <w:ind w:leftChars="335" w:left="1174" w:hangingChars="156" w:hanging="437"/>
        <w:jc w:val="both"/>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12.</w:t>
      </w:r>
      <w:r w:rsidRPr="0096786B">
        <w:rPr>
          <w:rFonts w:ascii="標楷體" w:eastAsia="標楷體" w:hAnsi="標楷體" w:cs="新細明體" w:hint="eastAsia"/>
          <w:color w:val="000000"/>
          <w:sz w:val="28"/>
          <w:szCs w:val="28"/>
          <w:lang w:eastAsia="zh-TW"/>
        </w:rPr>
        <w:t>申請（檢舉）人於事件調查處理期間撤回者，應以書面為之。</w:t>
      </w:r>
    </w:p>
    <w:p w:rsidR="00CE5043" w:rsidRPr="0084434C" w:rsidRDefault="00CE5043" w:rsidP="0084434C">
      <w:pPr>
        <w:widowControl/>
        <w:adjustRightInd w:val="0"/>
        <w:snapToGrid w:val="0"/>
        <w:spacing w:beforeLines="50" w:before="180" w:line="240" w:lineRule="atLeast"/>
        <w:ind w:leftChars="236" w:left="1345" w:hangingChars="295" w:hanging="826"/>
        <w:jc w:val="both"/>
        <w:rPr>
          <w:rFonts w:ascii="標楷體" w:eastAsia="標楷體" w:hAnsi="標楷體" w:cs="新細明體"/>
          <w:color w:val="000000"/>
          <w:sz w:val="28"/>
          <w:szCs w:val="28"/>
          <w:lang w:eastAsia="zh-TW"/>
        </w:rPr>
      </w:pPr>
      <w:r w:rsidRPr="0084434C">
        <w:rPr>
          <w:rFonts w:ascii="標楷體" w:eastAsia="標楷體" w:hAnsi="標楷體" w:cs="新細明體" w:hint="eastAsia"/>
          <w:color w:val="000000"/>
          <w:sz w:val="28"/>
          <w:szCs w:val="28"/>
          <w:lang w:eastAsia="zh-TW"/>
        </w:rPr>
        <w:t>(三)工作職場及場所性騷擾事件申訴程序如下：</w:t>
      </w:r>
    </w:p>
    <w:p w:rsidR="00CE5043" w:rsidRPr="007B66A6" w:rsidRDefault="00CE5043" w:rsidP="00CE5043">
      <w:pPr>
        <w:widowControl/>
        <w:snapToGrid w:val="0"/>
        <w:spacing w:beforeLines="50" w:before="180" w:line="240" w:lineRule="atLeast"/>
        <w:ind w:firstLineChars="250" w:firstLine="700"/>
        <w:jc w:val="both"/>
        <w:rPr>
          <w:rFonts w:ascii="標楷體" w:eastAsia="標楷體" w:hAnsi="標楷體" w:cs="新細明體"/>
          <w:bCs/>
          <w:color w:val="000000"/>
          <w:sz w:val="28"/>
          <w:szCs w:val="28"/>
          <w:lang w:eastAsia="zh-TW"/>
        </w:rPr>
      </w:pPr>
      <w:r w:rsidRPr="007B66A6">
        <w:rPr>
          <w:rFonts w:ascii="標楷體" w:eastAsia="標楷體" w:hAnsi="標楷體" w:cs="新細明體" w:hint="eastAsia"/>
          <w:bCs/>
          <w:color w:val="000000"/>
          <w:sz w:val="28"/>
          <w:szCs w:val="28"/>
          <w:lang w:eastAsia="zh-TW"/>
        </w:rPr>
        <w:t>1.本校處理職場及場所性騷擾之申訴</w:t>
      </w:r>
      <w:r w:rsidRPr="007B66A6">
        <w:rPr>
          <w:rFonts w:ascii="標楷體" w:eastAsia="標楷體" w:hAnsi="標楷體" w:cs="細明體"/>
          <w:bCs/>
          <w:color w:val="000000"/>
          <w:sz w:val="28"/>
          <w:szCs w:val="28"/>
          <w:lang w:eastAsia="zh-TW"/>
        </w:rPr>
        <w:t>，應以不公開方式為之</w:t>
      </w:r>
      <w:r w:rsidRPr="007B66A6">
        <w:rPr>
          <w:rFonts w:ascii="標楷體" w:eastAsia="標楷體" w:hAnsi="標楷體" w:cs="細明體" w:hint="eastAsia"/>
          <w:bCs/>
          <w:color w:val="000000"/>
          <w:sz w:val="28"/>
          <w:szCs w:val="28"/>
          <w:lang w:eastAsia="zh-TW"/>
        </w:rPr>
        <w:t>。</w:t>
      </w:r>
    </w:p>
    <w:p w:rsidR="00CE5043" w:rsidRPr="0096786B" w:rsidRDefault="00CE5043" w:rsidP="0084434C">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（1）</w:t>
      </w:r>
      <w:r w:rsidRPr="0096786B">
        <w:rPr>
          <w:rFonts w:ascii="標楷體" w:eastAsia="標楷體" w:hAnsi="標楷體" w:cs="新細明體" w:hint="eastAsia"/>
          <w:color w:val="000000"/>
          <w:sz w:val="28"/>
          <w:szCs w:val="28"/>
          <w:lang w:val="zh-TW" w:eastAsia="zh-TW"/>
        </w:rPr>
        <w:t>職場性騷擾事件及教職員工涉性騷擾校外人士事件</w:t>
      </w:r>
      <w:r>
        <w:rPr>
          <w:rFonts w:ascii="標楷體" w:eastAsia="標楷體" w:hAnsi="標楷體" w:cs="新細明體" w:hint="eastAsia"/>
          <w:color w:val="000000"/>
          <w:sz w:val="28"/>
          <w:szCs w:val="28"/>
          <w:lang w:val="zh-TW" w:eastAsia="zh-TW"/>
        </w:rPr>
        <w:t>，</w:t>
      </w:r>
      <w:r w:rsidRPr="0096786B">
        <w:rPr>
          <w:rFonts w:ascii="標楷體" w:eastAsia="標楷體" w:hAnsi="標楷體" w:cs="新細明體" w:hint="eastAsia"/>
          <w:color w:val="000000"/>
          <w:sz w:val="28"/>
          <w:szCs w:val="28"/>
          <w:lang w:val="zh-TW" w:eastAsia="zh-TW"/>
        </w:rPr>
        <w:t>由</w:t>
      </w:r>
      <w:r w:rsidRPr="00CF24ED">
        <w:rPr>
          <w:rFonts w:ascii="標楷體" w:eastAsia="標楷體" w:hAnsi="標楷體" w:cs="新細明體" w:hint="eastAsia"/>
          <w:color w:val="000000"/>
          <w:sz w:val="28"/>
          <w:szCs w:val="28"/>
          <w:lang w:val="zh-TW" w:eastAsia="zh-TW"/>
        </w:rPr>
        <w:t>人事單位</w:t>
      </w:r>
      <w:r w:rsidRPr="0096786B">
        <w:rPr>
          <w:rFonts w:ascii="標楷體" w:eastAsia="標楷體" w:hAnsi="標楷體" w:cs="新細明體" w:hint="eastAsia"/>
          <w:color w:val="000000"/>
          <w:sz w:val="28"/>
          <w:szCs w:val="28"/>
          <w:lang w:val="zh-TW" w:eastAsia="zh-TW"/>
        </w:rPr>
        <w:t>受理。</w:t>
      </w:r>
    </w:p>
    <w:p w:rsidR="00CE5043" w:rsidRPr="0084434C" w:rsidRDefault="00CE5043" w:rsidP="0084434C">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（2）</w:t>
      </w:r>
      <w:r w:rsidRPr="0096786B">
        <w:rPr>
          <w:rFonts w:ascii="標楷體" w:eastAsia="標楷體" w:hAnsi="標楷體" w:cs="新細明體" w:hint="eastAsia"/>
          <w:color w:val="000000"/>
          <w:sz w:val="28"/>
          <w:szCs w:val="28"/>
          <w:lang w:val="zh-TW" w:eastAsia="zh-TW"/>
        </w:rPr>
        <w:t>學生涉性騷擾校外人士事件</w:t>
      </w:r>
      <w:r>
        <w:rPr>
          <w:rFonts w:ascii="標楷體" w:eastAsia="標楷體" w:hAnsi="標楷體" w:cs="新細明體" w:hint="eastAsia"/>
          <w:color w:val="000000"/>
          <w:sz w:val="28"/>
          <w:szCs w:val="28"/>
          <w:lang w:val="zh-TW" w:eastAsia="zh-TW"/>
        </w:rPr>
        <w:t>，</w:t>
      </w:r>
      <w:r w:rsidRPr="0096786B">
        <w:rPr>
          <w:rFonts w:ascii="標楷體" w:eastAsia="標楷體" w:hAnsi="標楷體" w:cs="新細明體" w:hint="eastAsia"/>
          <w:color w:val="000000"/>
          <w:sz w:val="28"/>
          <w:szCs w:val="28"/>
          <w:lang w:val="zh-TW" w:eastAsia="zh-TW"/>
        </w:rPr>
        <w:t>由</w:t>
      </w:r>
      <w:r w:rsidRPr="00CF24ED">
        <w:rPr>
          <w:rFonts w:ascii="標楷體" w:eastAsia="標楷體" w:hAnsi="標楷體" w:cs="新細明體" w:hint="eastAsia"/>
          <w:color w:val="000000"/>
          <w:sz w:val="28"/>
          <w:szCs w:val="28"/>
          <w:lang w:val="zh-TW" w:eastAsia="zh-TW"/>
        </w:rPr>
        <w:t>教導處</w:t>
      </w:r>
      <w:r w:rsidRPr="0096786B">
        <w:rPr>
          <w:rFonts w:ascii="標楷體" w:eastAsia="標楷體" w:hAnsi="標楷體" w:cs="新細明體" w:hint="eastAsia"/>
          <w:color w:val="000000"/>
          <w:sz w:val="28"/>
          <w:szCs w:val="28"/>
          <w:lang w:val="zh-TW" w:eastAsia="zh-TW"/>
        </w:rPr>
        <w:t>受理。</w:t>
      </w:r>
    </w:p>
    <w:p w:rsidR="00CE5043" w:rsidRPr="0096786B" w:rsidRDefault="00CE5043" w:rsidP="00CE5043">
      <w:pPr>
        <w:widowControl/>
        <w:snapToGrid w:val="0"/>
        <w:spacing w:beforeLines="50" w:before="180" w:line="240" w:lineRule="atLeast"/>
        <w:ind w:leftChars="300" w:left="940" w:hangingChars="100" w:hanging="280"/>
        <w:jc w:val="both"/>
        <w:rPr>
          <w:rFonts w:ascii="標楷體" w:eastAsia="標楷體" w:hAnsi="標楷體" w:cs="新細明體"/>
          <w:b/>
          <w:color w:val="000000"/>
          <w:sz w:val="28"/>
          <w:szCs w:val="28"/>
          <w:lang w:eastAsia="zh-TW"/>
        </w:rPr>
      </w:pPr>
      <w:r>
        <w:rPr>
          <w:rFonts w:ascii="標楷體" w:eastAsia="標楷體" w:hAnsi="標楷體" w:cs="細明體" w:hint="eastAsia"/>
          <w:color w:val="000000"/>
          <w:sz w:val="28"/>
          <w:szCs w:val="28"/>
          <w:lang w:eastAsia="zh-TW"/>
        </w:rPr>
        <w:t>2.</w:t>
      </w:r>
      <w:r w:rsidRPr="0096786B">
        <w:rPr>
          <w:rFonts w:ascii="標楷體" w:eastAsia="標楷體" w:hAnsi="標楷體" w:cs="細明體" w:hint="eastAsia"/>
          <w:color w:val="000000"/>
          <w:sz w:val="28"/>
          <w:szCs w:val="28"/>
          <w:lang w:eastAsia="zh-TW"/>
        </w:rPr>
        <w:t>本校遭</w:t>
      </w:r>
      <w:r w:rsidRPr="0096786B">
        <w:rPr>
          <w:rFonts w:ascii="標楷體" w:eastAsia="標楷體" w:hAnsi="標楷體" w:cs="細明體"/>
          <w:color w:val="000000"/>
          <w:sz w:val="28"/>
          <w:szCs w:val="28"/>
          <w:lang w:eastAsia="zh-TW"/>
        </w:rPr>
        <w:t>性騷擾之</w:t>
      </w:r>
      <w:r w:rsidRPr="0096786B">
        <w:rPr>
          <w:rFonts w:ascii="標楷體" w:eastAsia="標楷體" w:hAnsi="標楷體" w:cs="細明體" w:hint="eastAsia"/>
          <w:color w:val="000000"/>
          <w:sz w:val="28"/>
          <w:szCs w:val="28"/>
          <w:lang w:eastAsia="zh-TW"/>
        </w:rPr>
        <w:t>當事人</w:t>
      </w:r>
      <w:r w:rsidRPr="0096786B">
        <w:rPr>
          <w:rFonts w:ascii="標楷體" w:eastAsia="標楷體" w:hAnsi="標楷體" w:cs="細明體"/>
          <w:color w:val="000000"/>
          <w:sz w:val="28"/>
          <w:szCs w:val="28"/>
          <w:lang w:eastAsia="zh-TW"/>
        </w:rPr>
        <w:t>申訴得以言詞或書面提出。以言詞為申訴者，</w:t>
      </w:r>
      <w:r w:rsidRPr="00CF24ED">
        <w:rPr>
          <w:rFonts w:ascii="標楷體" w:eastAsia="標楷體" w:hAnsi="標楷體" w:cs="細明體" w:hint="eastAsia"/>
          <w:color w:val="000000"/>
          <w:sz w:val="28"/>
          <w:szCs w:val="28"/>
          <w:lang w:eastAsia="zh-TW"/>
        </w:rPr>
        <w:t>人事</w:t>
      </w:r>
      <w:r w:rsidRPr="00CF24ED">
        <w:rPr>
          <w:rFonts w:ascii="標楷體" w:eastAsia="標楷體" w:hAnsi="標楷體" w:cs="細明體"/>
          <w:color w:val="000000"/>
          <w:sz w:val="28"/>
          <w:szCs w:val="28"/>
          <w:lang w:eastAsia="zh-TW"/>
        </w:rPr>
        <w:t>單位</w:t>
      </w:r>
      <w:r w:rsidRPr="0096786B">
        <w:rPr>
          <w:rFonts w:ascii="標楷體" w:eastAsia="標楷體" w:hAnsi="標楷體" w:cs="細明體"/>
          <w:color w:val="000000"/>
          <w:sz w:val="28"/>
          <w:szCs w:val="28"/>
          <w:lang w:eastAsia="zh-TW"/>
        </w:rPr>
        <w:t>應作成紀錄，經向申訴人朗讀或使閱覽，確認其內容無誤後，由其簽名或蓋章。</w:t>
      </w:r>
      <w:r w:rsidRPr="0096786B">
        <w:rPr>
          <w:rFonts w:ascii="標楷體" w:eastAsia="標楷體" w:hAnsi="標楷體" w:cs="新細明體" w:hint="eastAsia"/>
          <w:color w:val="000000"/>
          <w:sz w:val="28"/>
          <w:szCs w:val="28"/>
          <w:lang w:eastAsia="zh-TW"/>
        </w:rPr>
        <w:t>以電話、傳真、書信、電子郵件等方式提出者，應於</w:t>
      </w:r>
      <w:r>
        <w:rPr>
          <w:rFonts w:ascii="標楷體" w:eastAsia="標楷體" w:hAnsi="標楷體" w:cs="新細明體" w:hint="eastAsia"/>
          <w:color w:val="000000"/>
          <w:sz w:val="28"/>
          <w:szCs w:val="28"/>
          <w:lang w:eastAsia="zh-TW"/>
        </w:rPr>
        <w:t>二</w:t>
      </w:r>
      <w:r w:rsidRPr="0096786B">
        <w:rPr>
          <w:rFonts w:ascii="標楷體" w:eastAsia="標楷體" w:hAnsi="標楷體" w:cs="新細明體" w:hint="eastAsia"/>
          <w:color w:val="000000"/>
          <w:sz w:val="28"/>
          <w:szCs w:val="28"/>
          <w:lang w:eastAsia="zh-TW"/>
        </w:rPr>
        <w:t>日內以書面補正，逾期未補正者，得不予受理。</w:t>
      </w:r>
    </w:p>
    <w:p w:rsidR="00CE5043" w:rsidRPr="0096786B" w:rsidRDefault="00CE5043" w:rsidP="003E5E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line="240" w:lineRule="atLeast"/>
        <w:ind w:leftChars="451" w:left="992"/>
        <w:rPr>
          <w:rFonts w:ascii="標楷體" w:eastAsia="標楷體" w:hAnsi="標楷體" w:cs="細明體"/>
          <w:color w:val="000000"/>
          <w:sz w:val="28"/>
          <w:szCs w:val="28"/>
          <w:lang w:eastAsia="zh-TW"/>
        </w:rPr>
      </w:pPr>
      <w:r w:rsidRPr="0096786B">
        <w:rPr>
          <w:rFonts w:ascii="標楷體" w:eastAsia="標楷體" w:hAnsi="標楷體" w:cs="細明體"/>
          <w:color w:val="000000"/>
          <w:sz w:val="28"/>
          <w:szCs w:val="28"/>
          <w:lang w:eastAsia="zh-TW"/>
        </w:rPr>
        <w:t>前項書面應由申訴人簽名或蓋章，並載明下列事項：</w:t>
      </w:r>
    </w:p>
    <w:p w:rsidR="00CE5043" w:rsidRPr="0084434C" w:rsidRDefault="00CE5043" w:rsidP="0084434C">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（1）</w:t>
      </w:r>
      <w:r w:rsidRPr="0084434C">
        <w:rPr>
          <w:rFonts w:ascii="標楷體" w:eastAsia="標楷體" w:hAnsi="標楷體" w:cs="新細明體"/>
          <w:color w:val="000000"/>
          <w:sz w:val="28"/>
          <w:szCs w:val="28"/>
          <w:lang w:val="zh-TW" w:eastAsia="zh-TW"/>
        </w:rPr>
        <w:t>申訴人姓名、服務單位及職稱、住居所、聯絡電話、申訴日期。</w:t>
      </w:r>
    </w:p>
    <w:p w:rsidR="00CE5043" w:rsidRPr="0084434C" w:rsidRDefault="00CE5043" w:rsidP="0084434C">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（2）</w:t>
      </w:r>
      <w:r w:rsidRPr="0084434C">
        <w:rPr>
          <w:rFonts w:ascii="標楷體" w:eastAsia="標楷體" w:hAnsi="標楷體" w:cs="新細明體"/>
          <w:color w:val="000000"/>
          <w:sz w:val="28"/>
          <w:szCs w:val="28"/>
          <w:lang w:val="zh-TW" w:eastAsia="zh-TW"/>
        </w:rPr>
        <w:t>有代理人者，應檢附委任書，並載明其姓名、住居所、聯絡電話。</w:t>
      </w:r>
    </w:p>
    <w:p w:rsidR="00CE5043" w:rsidRPr="0084434C" w:rsidRDefault="00CE5043" w:rsidP="0084434C">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（3）</w:t>
      </w:r>
      <w:r w:rsidRPr="0084434C">
        <w:rPr>
          <w:rFonts w:ascii="標楷體" w:eastAsia="標楷體" w:hAnsi="標楷體" w:cs="新細明體"/>
          <w:color w:val="000000"/>
          <w:sz w:val="28"/>
          <w:szCs w:val="28"/>
          <w:lang w:val="zh-TW" w:eastAsia="zh-TW"/>
        </w:rPr>
        <w:t>申訴之事實及內容。</w:t>
      </w:r>
    </w:p>
    <w:p w:rsidR="00CE5043" w:rsidRDefault="00CE5043" w:rsidP="00CE5043">
      <w:pPr>
        <w:widowControl/>
        <w:snapToGrid w:val="0"/>
        <w:spacing w:beforeLines="50" w:before="180" w:line="240" w:lineRule="atLeast"/>
        <w:ind w:leftChars="337" w:left="1021" w:hangingChars="100" w:hanging="280"/>
        <w:jc w:val="both"/>
        <w:rPr>
          <w:rFonts w:ascii="標楷體" w:eastAsia="標楷體" w:hAnsi="標楷體" w:cs="細明體"/>
          <w:sz w:val="28"/>
          <w:szCs w:val="28"/>
          <w:lang w:eastAsia="zh-TW"/>
        </w:rPr>
      </w:pPr>
      <w:r>
        <w:rPr>
          <w:rFonts w:ascii="標楷體" w:eastAsia="標楷體" w:hAnsi="標楷體" w:cs="細明體" w:hint="eastAsia"/>
          <w:color w:val="000000"/>
          <w:sz w:val="28"/>
          <w:szCs w:val="28"/>
          <w:lang w:eastAsia="zh-TW"/>
        </w:rPr>
        <w:t>3.</w:t>
      </w:r>
      <w:r w:rsidRPr="000D7800">
        <w:rPr>
          <w:rFonts w:ascii="標楷體" w:eastAsia="標楷體" w:hAnsi="標楷體" w:cs="細明體" w:hint="eastAsia"/>
          <w:sz w:val="28"/>
          <w:szCs w:val="28"/>
          <w:lang w:eastAsia="zh-TW"/>
        </w:rPr>
        <w:t>申訴人於性平會決定前得以書面撤回申訴，申訴案件經撤回者</w:t>
      </w:r>
      <w:r w:rsidRPr="000D7800">
        <w:rPr>
          <w:rFonts w:ascii="標楷體" w:eastAsia="標楷體" w:hAnsi="標楷體" w:cs="DFKaiShu-SB-Estd-BF-Identity-H" w:hint="eastAsia"/>
          <w:sz w:val="28"/>
          <w:szCs w:val="28"/>
          <w:lang w:eastAsia="zh-TW"/>
        </w:rPr>
        <w:t>，</w:t>
      </w:r>
      <w:r w:rsidRPr="000D7800">
        <w:rPr>
          <w:rFonts w:ascii="標楷體" w:eastAsia="標楷體" w:hAnsi="標楷體" w:cs="細明體" w:hint="eastAsia"/>
          <w:sz w:val="28"/>
          <w:szCs w:val="28"/>
          <w:lang w:eastAsia="zh-TW"/>
        </w:rPr>
        <w:t>不得就同一事由再行申訴。</w:t>
      </w:r>
    </w:p>
    <w:p w:rsidR="00CE5043" w:rsidRDefault="00CE5043" w:rsidP="00CE5043">
      <w:pPr>
        <w:widowControl/>
        <w:snapToGrid w:val="0"/>
        <w:spacing w:beforeLines="50" w:before="180" w:line="240" w:lineRule="atLeast"/>
        <w:ind w:leftChars="337" w:left="1021" w:hangingChars="100" w:hanging="280"/>
        <w:jc w:val="both"/>
        <w:rPr>
          <w:rFonts w:ascii="DFKaiShu-SB-Estd-BF-Identity-H" w:eastAsia="DFKaiShu-SB-Estd-BF-Identity-H" w:cs="DFKaiShu-SB-Estd-BF-Identity-H"/>
          <w:lang w:eastAsia="zh-TW"/>
        </w:rPr>
      </w:pPr>
      <w:r w:rsidRPr="000C4790">
        <w:rPr>
          <w:rFonts w:ascii="標楷體" w:eastAsia="標楷體" w:hAnsi="標楷體" w:cs="細明體" w:hint="eastAsia"/>
          <w:color w:val="000000"/>
          <w:sz w:val="28"/>
          <w:szCs w:val="28"/>
          <w:lang w:eastAsia="zh-TW"/>
        </w:rPr>
        <w:t>4.</w:t>
      </w:r>
      <w:r w:rsidRPr="000D7800">
        <w:rPr>
          <w:rFonts w:ascii="標楷體" w:eastAsia="標楷體" w:hAnsi="標楷體" w:cs="細明體" w:hint="eastAsia"/>
          <w:sz w:val="28"/>
          <w:szCs w:val="28"/>
          <w:lang w:eastAsia="zh-TW"/>
        </w:rPr>
        <w:t>申訴案件有下列情形之一者</w:t>
      </w:r>
      <w:r w:rsidRPr="000D7800">
        <w:rPr>
          <w:rFonts w:ascii="標楷體" w:eastAsia="標楷體" w:hAnsi="標楷體" w:cs="DFKaiShu-SB-Estd-BF-Identity-H" w:hint="eastAsia"/>
          <w:sz w:val="28"/>
          <w:szCs w:val="28"/>
          <w:lang w:eastAsia="zh-TW"/>
        </w:rPr>
        <w:t>，</w:t>
      </w:r>
      <w:r w:rsidRPr="000D7800">
        <w:rPr>
          <w:rFonts w:ascii="標楷體" w:eastAsia="標楷體" w:hAnsi="標楷體" w:cs="細明體" w:hint="eastAsia"/>
          <w:sz w:val="28"/>
          <w:szCs w:val="28"/>
          <w:lang w:eastAsia="zh-TW"/>
        </w:rPr>
        <w:t>應不予受理</w:t>
      </w:r>
      <w:r w:rsidRPr="000D7800">
        <w:rPr>
          <w:rFonts w:ascii="標楷體" w:eastAsia="標楷體" w:hAnsi="標楷體" w:cs="DFKaiShu-SB-Estd-BF-Identity-H" w:hint="eastAsia"/>
          <w:sz w:val="28"/>
          <w:szCs w:val="28"/>
          <w:lang w:eastAsia="zh-TW"/>
        </w:rPr>
        <w:t>，</w:t>
      </w:r>
      <w:r>
        <w:rPr>
          <w:rFonts w:ascii="標楷體" w:eastAsia="標楷體" w:hAnsi="標楷體" w:cs="DFKaiShu-SB-Estd-BF-Identity-H" w:hint="eastAsia"/>
          <w:sz w:val="28"/>
          <w:szCs w:val="28"/>
          <w:lang w:eastAsia="zh-TW"/>
        </w:rPr>
        <w:t>本校受理單位</w:t>
      </w:r>
      <w:r w:rsidRPr="000D7800">
        <w:rPr>
          <w:rFonts w:ascii="標楷體" w:eastAsia="標楷體" w:hAnsi="標楷體" w:cs="細明體" w:hint="eastAsia"/>
          <w:sz w:val="28"/>
          <w:szCs w:val="28"/>
          <w:lang w:eastAsia="zh-TW"/>
        </w:rPr>
        <w:t>並應</w:t>
      </w:r>
      <w:r>
        <w:rPr>
          <w:rFonts w:ascii="標楷體" w:eastAsia="標楷體" w:hAnsi="標楷體" w:cs="細明體" w:hint="eastAsia"/>
          <w:sz w:val="28"/>
          <w:szCs w:val="28"/>
          <w:lang w:eastAsia="zh-TW"/>
        </w:rPr>
        <w:t>於</w:t>
      </w:r>
      <w:r w:rsidRPr="000D7800">
        <w:rPr>
          <w:rFonts w:ascii="標楷體" w:eastAsia="標楷體" w:hAnsi="標楷體" w:cs="細明體" w:hint="eastAsia"/>
          <w:sz w:val="28"/>
          <w:szCs w:val="28"/>
          <w:lang w:eastAsia="zh-TW"/>
        </w:rPr>
        <w:t>接獲性騷擾申訴案件之日起三日內以書面通知申訴人</w:t>
      </w:r>
      <w:r>
        <w:rPr>
          <w:rFonts w:ascii="標楷體" w:eastAsia="標楷體" w:hAnsi="標楷體" w:cs="細明體" w:hint="eastAsia"/>
          <w:sz w:val="28"/>
          <w:szCs w:val="28"/>
          <w:lang w:eastAsia="zh-TW"/>
        </w:rPr>
        <w:t>不受理決定，並</w:t>
      </w:r>
      <w:r w:rsidRPr="000D7800">
        <w:rPr>
          <w:rFonts w:ascii="標楷體" w:eastAsia="標楷體" w:hAnsi="標楷體" w:cs="細明體" w:hint="eastAsia"/>
          <w:sz w:val="28"/>
          <w:szCs w:val="28"/>
          <w:lang w:eastAsia="zh-TW"/>
        </w:rPr>
        <w:t>應提本</w:t>
      </w:r>
      <w:r>
        <w:rPr>
          <w:rFonts w:ascii="標楷體" w:eastAsia="標楷體" w:hAnsi="標楷體" w:cs="細明體" w:hint="eastAsia"/>
          <w:sz w:val="28"/>
          <w:szCs w:val="28"/>
          <w:lang w:eastAsia="zh-TW"/>
        </w:rPr>
        <w:t>校性平</w:t>
      </w:r>
      <w:r w:rsidRPr="000D7800">
        <w:rPr>
          <w:rFonts w:ascii="標楷體" w:eastAsia="標楷體" w:hAnsi="標楷體" w:cs="細明體" w:hint="eastAsia"/>
          <w:sz w:val="28"/>
          <w:szCs w:val="28"/>
          <w:lang w:eastAsia="zh-TW"/>
        </w:rPr>
        <w:t>會備查</w:t>
      </w:r>
      <w:r w:rsidRPr="000D7800">
        <w:rPr>
          <w:rFonts w:ascii="標楷體" w:eastAsia="標楷體" w:hAnsi="標楷體" w:cs="DFKaiShu-SB-Estd-BF-Identity-H" w:hint="eastAsia"/>
          <w:sz w:val="28"/>
          <w:szCs w:val="28"/>
          <w:lang w:eastAsia="zh-TW"/>
        </w:rPr>
        <w:t>。</w:t>
      </w:r>
    </w:p>
    <w:p w:rsidR="00CE5043" w:rsidRPr="005B4623" w:rsidRDefault="00CE5043" w:rsidP="005B4623">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（1）</w:t>
      </w:r>
      <w:r w:rsidRPr="005B4623">
        <w:rPr>
          <w:rFonts w:ascii="標楷體" w:eastAsia="標楷體" w:hAnsi="標楷體" w:cs="新細明體" w:hint="eastAsia"/>
          <w:color w:val="000000"/>
          <w:sz w:val="28"/>
          <w:szCs w:val="28"/>
          <w:lang w:val="zh-TW" w:eastAsia="zh-TW"/>
        </w:rPr>
        <w:t>以口頭、電話、傳真、電子</w:t>
      </w:r>
      <w:r w:rsidRPr="005B4623">
        <w:rPr>
          <w:rFonts w:ascii="標楷體" w:eastAsia="標楷體" w:hAnsi="標楷體" w:cs="新細明體"/>
          <w:color w:val="000000"/>
          <w:sz w:val="28"/>
          <w:szCs w:val="28"/>
          <w:lang w:val="zh-TW" w:eastAsia="zh-TW"/>
        </w:rPr>
        <w:t xml:space="preserve"> </w:t>
      </w:r>
      <w:r w:rsidRPr="005B4623">
        <w:rPr>
          <w:rFonts w:ascii="標楷體" w:eastAsia="標楷體" w:hAnsi="標楷體" w:cs="新細明體" w:hint="eastAsia"/>
          <w:color w:val="000000"/>
          <w:sz w:val="28"/>
          <w:szCs w:val="28"/>
          <w:lang w:val="zh-TW" w:eastAsia="zh-TW"/>
        </w:rPr>
        <w:t>郵件等方式提出申訴，逾期未以書面補正者。</w:t>
      </w:r>
    </w:p>
    <w:p w:rsidR="00CE5043" w:rsidRPr="005B4623" w:rsidRDefault="00CE5043" w:rsidP="005B4623">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sidRPr="005B4623">
        <w:rPr>
          <w:rFonts w:ascii="標楷體" w:eastAsia="標楷體" w:hAnsi="標楷體" w:cs="新細明體" w:hint="eastAsia"/>
          <w:color w:val="000000"/>
          <w:sz w:val="28"/>
          <w:szCs w:val="28"/>
          <w:lang w:val="zh-TW" w:eastAsia="zh-TW"/>
        </w:rPr>
        <w:t>（2）提起申訴逾申訴期限者。</w:t>
      </w:r>
    </w:p>
    <w:p w:rsidR="00CE5043" w:rsidRPr="005B4623" w:rsidRDefault="00CE5043" w:rsidP="005B4623">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sidRPr="005B4623">
        <w:rPr>
          <w:rFonts w:ascii="標楷體" w:eastAsia="標楷體" w:hAnsi="標楷體" w:cs="新細明體" w:hint="eastAsia"/>
          <w:color w:val="000000"/>
          <w:sz w:val="28"/>
          <w:szCs w:val="28"/>
          <w:lang w:val="zh-TW" w:eastAsia="zh-TW"/>
        </w:rPr>
        <w:t>（3）申訴人非性騷擾事件之受害人。</w:t>
      </w:r>
    </w:p>
    <w:p w:rsidR="00CE5043" w:rsidRPr="005B4623" w:rsidRDefault="00CE5043" w:rsidP="005B4623">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sidRPr="005B4623">
        <w:rPr>
          <w:rFonts w:ascii="標楷體" w:eastAsia="標楷體" w:hAnsi="標楷體" w:cs="新細明體" w:hint="eastAsia"/>
          <w:color w:val="000000"/>
          <w:sz w:val="28"/>
          <w:szCs w:val="28"/>
          <w:lang w:val="zh-TW" w:eastAsia="zh-TW"/>
        </w:rPr>
        <w:t>（4）同一事由經申訴決定確定或已撤回後，再提起申訴者。</w:t>
      </w:r>
    </w:p>
    <w:p w:rsidR="00CE5043" w:rsidRPr="005B4623" w:rsidRDefault="00CE5043" w:rsidP="005B4623">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sidRPr="005B4623">
        <w:rPr>
          <w:rFonts w:ascii="標楷體" w:eastAsia="標楷體" w:hAnsi="標楷體" w:cs="新細明體" w:hint="eastAsia"/>
          <w:color w:val="000000"/>
          <w:sz w:val="28"/>
          <w:szCs w:val="28"/>
          <w:lang w:val="zh-TW" w:eastAsia="zh-TW"/>
        </w:rPr>
        <w:t>（5）對非屬性騷擾範圍之事件，提起申訴者。</w:t>
      </w:r>
    </w:p>
    <w:p w:rsidR="00CE5043" w:rsidRPr="005B4623" w:rsidRDefault="00CE5043" w:rsidP="005B4623">
      <w:pPr>
        <w:snapToGrid w:val="0"/>
        <w:spacing w:beforeLines="50" w:before="180" w:line="240" w:lineRule="atLeast"/>
        <w:ind w:leftChars="400" w:left="1608" w:hangingChars="260" w:hanging="728"/>
        <w:rPr>
          <w:rFonts w:ascii="標楷體" w:eastAsia="標楷體" w:hAnsi="標楷體" w:cs="新細明體"/>
          <w:color w:val="000000"/>
          <w:sz w:val="28"/>
          <w:szCs w:val="28"/>
          <w:lang w:val="zh-TW" w:eastAsia="zh-TW"/>
        </w:rPr>
      </w:pPr>
      <w:r w:rsidRPr="005B4623">
        <w:rPr>
          <w:rFonts w:ascii="標楷體" w:eastAsia="標楷體" w:hAnsi="標楷體" w:cs="新細明體" w:hint="eastAsia"/>
          <w:color w:val="000000"/>
          <w:sz w:val="28"/>
          <w:szCs w:val="28"/>
          <w:lang w:val="zh-TW" w:eastAsia="zh-TW"/>
        </w:rPr>
        <w:t>（6）無具體之事實內容或不具真實姓名、服務機關及住居所者。</w:t>
      </w:r>
    </w:p>
    <w:p w:rsidR="00CE5043" w:rsidRPr="00E157DE" w:rsidRDefault="00CE5043" w:rsidP="00CE5043">
      <w:pPr>
        <w:widowControl/>
        <w:snapToGrid w:val="0"/>
        <w:spacing w:beforeLines="50" w:before="180" w:line="240" w:lineRule="atLeast"/>
        <w:jc w:val="both"/>
        <w:rPr>
          <w:rFonts w:ascii="標楷體" w:eastAsia="標楷體" w:hAnsi="標楷體" w:cs="新細明體"/>
          <w:color w:val="000000"/>
          <w:sz w:val="28"/>
          <w:szCs w:val="28"/>
          <w:shd w:val="pct15" w:color="auto" w:fill="FFFFFF"/>
          <w:lang w:eastAsia="zh-TW"/>
        </w:rPr>
      </w:pPr>
      <w:r w:rsidRPr="0096786B">
        <w:rPr>
          <w:rFonts w:ascii="標楷體" w:eastAsia="標楷體" w:hAnsi="標楷體" w:cs="新細明體" w:hint="eastAsia"/>
          <w:color w:val="000000"/>
          <w:sz w:val="28"/>
          <w:szCs w:val="28"/>
          <w:lang w:eastAsia="zh-TW"/>
        </w:rPr>
        <w:t>九、</w:t>
      </w:r>
      <w:r w:rsidRPr="00E157DE">
        <w:rPr>
          <w:rFonts w:ascii="標楷體" w:eastAsia="標楷體" w:hAnsi="標楷體" w:cs="新細明體" w:hint="eastAsia"/>
          <w:color w:val="000000"/>
          <w:sz w:val="28"/>
          <w:szCs w:val="28"/>
          <w:shd w:val="pct15" w:color="auto" w:fill="FFFFFF"/>
          <w:lang w:eastAsia="zh-TW"/>
        </w:rPr>
        <w:t>事件調查及處理規定</w:t>
      </w:r>
    </w:p>
    <w:p w:rsidR="00CE5043" w:rsidRPr="0096786B" w:rsidRDefault="00CE5043" w:rsidP="003B19EE">
      <w:pPr>
        <w:widowControl/>
        <w:adjustRightInd w:val="0"/>
        <w:snapToGrid w:val="0"/>
        <w:spacing w:beforeLines="50" w:before="180" w:line="240" w:lineRule="atLeast"/>
        <w:ind w:leftChars="244" w:left="1103" w:hangingChars="202" w:hanging="566"/>
        <w:jc w:val="both"/>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(一)</w:t>
      </w:r>
      <w:r w:rsidRPr="0096786B">
        <w:rPr>
          <w:rFonts w:ascii="標楷體" w:eastAsia="標楷體" w:hAnsi="標楷體" w:cs="新細明體" w:hint="eastAsia"/>
          <w:color w:val="000000"/>
          <w:sz w:val="28"/>
          <w:szCs w:val="28"/>
          <w:lang w:eastAsia="zh-TW"/>
        </w:rPr>
        <w:t>受理</w:t>
      </w:r>
      <w:r w:rsidRPr="0096786B">
        <w:rPr>
          <w:rFonts w:ascii="標楷體" w:eastAsia="標楷體" w:hAnsi="標楷體" w:cs="標楷體" w:hint="eastAsia"/>
          <w:color w:val="000000"/>
          <w:sz w:val="28"/>
          <w:szCs w:val="28"/>
          <w:lang w:eastAsia="zh-TW"/>
        </w:rPr>
        <w:t>校園性侵害、性騷擾或性霸凌</w:t>
      </w:r>
      <w:r w:rsidRPr="0096786B">
        <w:rPr>
          <w:rFonts w:ascii="標楷體" w:eastAsia="標楷體" w:hAnsi="標楷體" w:cs="新細明體" w:hint="eastAsia"/>
          <w:color w:val="000000"/>
          <w:sz w:val="28"/>
          <w:szCs w:val="28"/>
          <w:lang w:eastAsia="zh-TW"/>
        </w:rPr>
        <w:t>事件調查及處理程序如下：</w:t>
      </w:r>
    </w:p>
    <w:p w:rsidR="00CE5043" w:rsidRPr="0096786B" w:rsidRDefault="00CE5043" w:rsidP="00CE5043">
      <w:pPr>
        <w:widowControl/>
        <w:adjustRightInd w:val="0"/>
        <w:snapToGrid w:val="0"/>
        <w:spacing w:beforeLines="50" w:before="180" w:line="240" w:lineRule="atLeast"/>
        <w:ind w:leftChars="450" w:left="1348" w:hangingChars="128" w:hanging="358"/>
        <w:jc w:val="both"/>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1.</w:t>
      </w:r>
      <w:r w:rsidRPr="0096786B">
        <w:rPr>
          <w:rFonts w:ascii="標楷體" w:eastAsia="標楷體" w:hAnsi="標楷體" w:cs="標楷體" w:hint="eastAsia"/>
          <w:color w:val="000000"/>
          <w:sz w:val="28"/>
          <w:szCs w:val="28"/>
          <w:lang w:eastAsia="zh-TW"/>
        </w:rPr>
        <w:t>性平會受理校園性侵害、性騷擾或性霸凌事件時，</w:t>
      </w:r>
      <w:r w:rsidRPr="0096786B">
        <w:rPr>
          <w:rFonts w:ascii="標楷體" w:eastAsia="標楷體" w:hAnsi="標楷體" w:cs="新細明體" w:hint="eastAsia"/>
          <w:color w:val="000000"/>
          <w:sz w:val="28"/>
          <w:szCs w:val="28"/>
          <w:lang w:eastAsia="zh-TW"/>
        </w:rPr>
        <w:t>依性平法第</w:t>
      </w:r>
      <w:r w:rsidRPr="00FF42C0">
        <w:rPr>
          <w:rFonts w:ascii="標楷體" w:eastAsia="標楷體" w:hAnsi="標楷體" w:cs="新細明體" w:hint="eastAsia"/>
          <w:strike/>
          <w:color w:val="000000"/>
          <w:sz w:val="28"/>
          <w:szCs w:val="28"/>
          <w:lang w:eastAsia="zh-TW"/>
        </w:rPr>
        <w:t>30</w:t>
      </w:r>
      <w:r w:rsidR="00FF42C0" w:rsidRPr="00FF42C0">
        <w:rPr>
          <w:rFonts w:ascii="標楷體" w:eastAsia="標楷體" w:hAnsi="標楷體" w:cs="新細明體" w:hint="eastAsia"/>
          <w:color w:val="FF0000"/>
          <w:sz w:val="28"/>
          <w:szCs w:val="28"/>
          <w:lang w:eastAsia="zh-TW"/>
        </w:rPr>
        <w:t>33</w:t>
      </w:r>
      <w:r w:rsidRPr="0096786B">
        <w:rPr>
          <w:rFonts w:ascii="標楷體" w:eastAsia="標楷體" w:hAnsi="標楷體" w:cs="新細明體" w:hint="eastAsia"/>
          <w:color w:val="000000"/>
          <w:sz w:val="28"/>
          <w:szCs w:val="28"/>
          <w:lang w:eastAsia="zh-TW"/>
        </w:rPr>
        <w:t>條</w:t>
      </w:r>
      <w:r w:rsidRPr="008875F4">
        <w:rPr>
          <w:rFonts w:ascii="標楷體" w:eastAsia="標楷體" w:hAnsi="標楷體" w:cs="新細明體" w:hint="eastAsia"/>
          <w:strike/>
          <w:color w:val="000000"/>
          <w:sz w:val="28"/>
          <w:szCs w:val="28"/>
          <w:lang w:eastAsia="zh-TW"/>
        </w:rPr>
        <w:t>第3項</w:t>
      </w:r>
      <w:r w:rsidRPr="0096786B">
        <w:rPr>
          <w:rFonts w:ascii="標楷體" w:eastAsia="標楷體" w:hAnsi="標楷體" w:cs="新細明體" w:hint="eastAsia"/>
          <w:color w:val="000000"/>
          <w:sz w:val="28"/>
          <w:szCs w:val="28"/>
          <w:lang w:eastAsia="zh-TW"/>
        </w:rPr>
        <w:t>規定，</w:t>
      </w:r>
      <w:r w:rsidRPr="0096786B">
        <w:rPr>
          <w:rFonts w:ascii="標楷體" w:eastAsia="標楷體" w:hAnsi="標楷體" w:cs="標楷體" w:hint="eastAsia"/>
          <w:color w:val="000000"/>
          <w:sz w:val="28"/>
          <w:szCs w:val="28"/>
          <w:lang w:eastAsia="zh-TW"/>
        </w:rPr>
        <w:t xml:space="preserve">得成立調查小組調查之，調查小組以三人或五人為原則。 </w:t>
      </w:r>
    </w:p>
    <w:p w:rsidR="00CE5043" w:rsidRPr="00146017" w:rsidRDefault="00CE5043" w:rsidP="00CE5043">
      <w:pPr>
        <w:widowControl/>
        <w:snapToGrid w:val="0"/>
        <w:spacing w:beforeLines="50" w:before="180" w:line="240" w:lineRule="atLeast"/>
        <w:ind w:leftChars="450" w:left="1348" w:hangingChars="128" w:hanging="358"/>
        <w:jc w:val="both"/>
        <w:rPr>
          <w:rFonts w:ascii="標楷體" w:eastAsia="標楷體" w:hAnsi="標楷體" w:cs="新細明體"/>
          <w:bCs/>
          <w:color w:val="000000"/>
          <w:sz w:val="28"/>
          <w:szCs w:val="28"/>
          <w:lang w:eastAsia="zh-TW"/>
        </w:rPr>
      </w:pPr>
      <w:r>
        <w:rPr>
          <w:rFonts w:ascii="標楷體" w:eastAsia="標楷體" w:hAnsi="標楷體" w:cs="新細明體" w:hint="eastAsia"/>
          <w:color w:val="000000"/>
          <w:sz w:val="28"/>
          <w:szCs w:val="28"/>
          <w:lang w:eastAsia="zh-TW"/>
        </w:rPr>
        <w:t>2.</w:t>
      </w:r>
      <w:r w:rsidRPr="0096786B">
        <w:rPr>
          <w:rFonts w:ascii="標楷體" w:eastAsia="標楷體" w:hAnsi="標楷體" w:cs="新細明體" w:hint="eastAsia"/>
          <w:color w:val="000000"/>
          <w:sz w:val="28"/>
          <w:szCs w:val="28"/>
          <w:lang w:eastAsia="zh-TW"/>
        </w:rPr>
        <w:t>調查小組置發言人一人。調查結束後，將結果作成調查報告書，提性平會審議。性平會會議以不公開為原則。</w:t>
      </w:r>
      <w:r w:rsidRPr="00146017">
        <w:rPr>
          <w:rFonts w:ascii="標楷體" w:eastAsia="標楷體" w:hAnsi="標楷體" w:cs="新細明體" w:hint="eastAsia"/>
          <w:bCs/>
          <w:color w:val="000000"/>
          <w:sz w:val="28"/>
          <w:szCs w:val="28"/>
          <w:lang w:eastAsia="zh-TW"/>
        </w:rPr>
        <w:t>主任委員如因故無法主持會議時，得就委員中指定一人代理之。</w:t>
      </w:r>
    </w:p>
    <w:p w:rsidR="00CE5043" w:rsidRDefault="00CE5043" w:rsidP="00CE5043">
      <w:pPr>
        <w:widowControl/>
        <w:adjustRightInd w:val="0"/>
        <w:snapToGrid w:val="0"/>
        <w:spacing w:beforeLines="50" w:before="180" w:line="240" w:lineRule="atLeast"/>
        <w:ind w:leftChars="450" w:left="1348" w:hangingChars="128" w:hanging="358"/>
        <w:jc w:val="both"/>
        <w:rPr>
          <w:rFonts w:ascii="標楷體" w:eastAsia="標楷體" w:hAnsi="標楷體" w:cs="標楷體"/>
          <w:color w:val="000000"/>
          <w:sz w:val="28"/>
          <w:szCs w:val="28"/>
          <w:lang w:eastAsia="zh-TW"/>
        </w:rPr>
      </w:pPr>
      <w:r>
        <w:rPr>
          <w:rFonts w:ascii="標楷體" w:eastAsia="標楷體" w:hAnsi="標楷體" w:cs="新細明體" w:hint="eastAsia"/>
          <w:color w:val="000000"/>
          <w:sz w:val="28"/>
          <w:szCs w:val="28"/>
          <w:lang w:eastAsia="zh-TW"/>
        </w:rPr>
        <w:t>3.</w:t>
      </w:r>
      <w:r w:rsidRPr="00280159">
        <w:rPr>
          <w:rFonts w:ascii="標楷體" w:eastAsia="標楷體" w:hAnsi="標楷體" w:cs="標楷體" w:hint="eastAsia"/>
          <w:color w:val="000000"/>
          <w:sz w:val="28"/>
          <w:szCs w:val="28"/>
          <w:shd w:val="pct15" w:color="auto" w:fill="FFFFFF"/>
          <w:lang w:eastAsia="zh-TW"/>
        </w:rPr>
        <w:t>性平會應於受理申請或檢舉後二個月內完成調查報告。</w:t>
      </w:r>
      <w:r w:rsidRPr="0096786B">
        <w:rPr>
          <w:rFonts w:ascii="標楷體" w:eastAsia="標楷體" w:hAnsi="標楷體" w:cs="標楷體" w:hint="eastAsia"/>
          <w:color w:val="000000"/>
          <w:sz w:val="28"/>
          <w:szCs w:val="28"/>
          <w:lang w:eastAsia="zh-TW"/>
        </w:rPr>
        <w:t>必要時，得延長之，延長以二次為限，每次不得逾一個月，並應通知申請人、檢舉人及行為人。</w:t>
      </w:r>
    </w:p>
    <w:p w:rsidR="00CE5043" w:rsidRDefault="00CE5043" w:rsidP="00CE5043">
      <w:pPr>
        <w:widowControl/>
        <w:snapToGrid w:val="0"/>
        <w:spacing w:beforeLines="50" w:before="180" w:line="240" w:lineRule="atLeast"/>
        <w:ind w:leftChars="450" w:left="1348" w:hangingChars="128" w:hanging="358"/>
        <w:jc w:val="both"/>
        <w:rPr>
          <w:rFonts w:ascii="標楷體" w:eastAsia="標楷體" w:hAnsi="標楷體" w:cs="新細明體"/>
          <w:color w:val="000000"/>
          <w:sz w:val="28"/>
          <w:szCs w:val="28"/>
          <w:lang w:eastAsia="zh-TW"/>
        </w:rPr>
      </w:pPr>
      <w:r>
        <w:rPr>
          <w:rFonts w:ascii="標楷體" w:eastAsia="標楷體" w:hAnsi="標楷體" w:cs="標楷體" w:hint="eastAsia"/>
          <w:color w:val="000000"/>
          <w:sz w:val="28"/>
          <w:szCs w:val="28"/>
          <w:lang w:eastAsia="zh-TW"/>
        </w:rPr>
        <w:t>4.</w:t>
      </w:r>
      <w:r w:rsidRPr="0096786B">
        <w:rPr>
          <w:rFonts w:ascii="標楷體" w:eastAsia="標楷體" w:hAnsi="標楷體" w:cs="新細明體" w:hint="eastAsia"/>
          <w:color w:val="000000"/>
          <w:sz w:val="28"/>
          <w:szCs w:val="28"/>
          <w:lang w:eastAsia="zh-TW"/>
        </w:rPr>
        <w:t>性平會之調查處理，不受該事件司法程序是否進行及處理結果之影響。調查程序亦不因行為人喪失原身分而中止。</w:t>
      </w:r>
    </w:p>
    <w:p w:rsidR="00CE5043" w:rsidRPr="003B19EE" w:rsidRDefault="00CE5043" w:rsidP="003B19EE">
      <w:pPr>
        <w:widowControl/>
        <w:adjustRightInd w:val="0"/>
        <w:snapToGrid w:val="0"/>
        <w:spacing w:beforeLines="50" w:before="180" w:line="240" w:lineRule="atLeast"/>
        <w:ind w:leftChars="244" w:left="1103" w:hangingChars="202" w:hanging="566"/>
        <w:jc w:val="both"/>
        <w:rPr>
          <w:rFonts w:ascii="標楷體" w:eastAsia="標楷體" w:hAnsi="標楷體" w:cs="標楷體"/>
          <w:color w:val="000000"/>
          <w:sz w:val="28"/>
          <w:szCs w:val="28"/>
          <w:lang w:eastAsia="zh-TW"/>
        </w:rPr>
      </w:pPr>
      <w:r w:rsidRPr="003B19EE">
        <w:rPr>
          <w:rFonts w:ascii="標楷體" w:eastAsia="標楷體" w:hAnsi="標楷體" w:cs="標楷體" w:hint="eastAsia"/>
          <w:color w:val="000000"/>
          <w:sz w:val="28"/>
          <w:szCs w:val="28"/>
          <w:lang w:eastAsia="zh-TW"/>
        </w:rPr>
        <w:t>（二）本校受理</w:t>
      </w:r>
      <w:r w:rsidRPr="0096786B">
        <w:rPr>
          <w:rFonts w:ascii="標楷體" w:eastAsia="標楷體" w:hAnsi="標楷體" w:cs="標楷體" w:hint="eastAsia"/>
          <w:color w:val="000000"/>
          <w:sz w:val="28"/>
          <w:szCs w:val="28"/>
          <w:lang w:eastAsia="zh-TW"/>
        </w:rPr>
        <w:t>職場或場所性騷擾</w:t>
      </w:r>
      <w:r w:rsidRPr="003B19EE">
        <w:rPr>
          <w:rFonts w:ascii="標楷體" w:eastAsia="標楷體" w:hAnsi="標楷體" w:cs="標楷體" w:hint="eastAsia"/>
          <w:color w:val="000000"/>
          <w:sz w:val="28"/>
          <w:szCs w:val="28"/>
          <w:lang w:eastAsia="zh-TW"/>
        </w:rPr>
        <w:t>事件調查及處理程序如下：</w:t>
      </w:r>
    </w:p>
    <w:p w:rsidR="00CE5043" w:rsidRPr="0096786B" w:rsidRDefault="00CE5043" w:rsidP="00CE5043">
      <w:pPr>
        <w:widowControl/>
        <w:snapToGrid w:val="0"/>
        <w:spacing w:beforeLines="50" w:before="180" w:line="240" w:lineRule="atLeast"/>
        <w:ind w:leftChars="450" w:left="1348" w:hangingChars="128" w:hanging="358"/>
        <w:jc w:val="both"/>
        <w:rPr>
          <w:rFonts w:ascii="標楷體" w:eastAsia="標楷體" w:hAnsi="標楷體" w:cs="細明體"/>
          <w:color w:val="000000"/>
          <w:sz w:val="28"/>
          <w:szCs w:val="28"/>
          <w:lang w:eastAsia="zh-TW"/>
        </w:rPr>
      </w:pPr>
      <w:r w:rsidRPr="007813B2">
        <w:rPr>
          <w:rFonts w:ascii="標楷體" w:eastAsia="標楷體" w:hAnsi="標楷體" w:cs="新細明體" w:hint="eastAsia"/>
          <w:bCs/>
          <w:color w:val="000000"/>
          <w:sz w:val="28"/>
          <w:szCs w:val="28"/>
          <w:lang w:eastAsia="zh-TW"/>
        </w:rPr>
        <w:t>1.</w:t>
      </w:r>
      <w:r>
        <w:rPr>
          <w:rFonts w:ascii="標楷體" w:eastAsia="標楷體" w:hAnsi="標楷體" w:cs="新細明體" w:hint="eastAsia"/>
          <w:bCs/>
          <w:color w:val="000000"/>
          <w:sz w:val="28"/>
          <w:szCs w:val="28"/>
          <w:lang w:eastAsia="zh-TW"/>
        </w:rPr>
        <w:t>性平會</w:t>
      </w:r>
      <w:r w:rsidRPr="007813B2">
        <w:rPr>
          <w:rFonts w:ascii="標楷體" w:eastAsia="標楷體" w:hAnsi="標楷體" w:cs="新細明體" w:hint="eastAsia"/>
          <w:bCs/>
          <w:color w:val="000000"/>
          <w:sz w:val="28"/>
          <w:szCs w:val="28"/>
          <w:lang w:eastAsia="zh-TW"/>
        </w:rPr>
        <w:t>處理職場及場所性騷擾之申訴</w:t>
      </w:r>
      <w:r>
        <w:rPr>
          <w:rFonts w:ascii="標楷體" w:eastAsia="標楷體" w:hAnsi="標楷體" w:cs="新細明體" w:hint="eastAsia"/>
          <w:bCs/>
          <w:color w:val="000000"/>
          <w:sz w:val="28"/>
          <w:szCs w:val="28"/>
          <w:lang w:eastAsia="zh-TW"/>
        </w:rPr>
        <w:t>事件時</w:t>
      </w:r>
      <w:r w:rsidRPr="0096786B">
        <w:rPr>
          <w:rFonts w:ascii="標楷體" w:eastAsia="標楷體" w:hAnsi="標楷體" w:cs="細明體"/>
          <w:color w:val="000000"/>
          <w:sz w:val="28"/>
          <w:szCs w:val="28"/>
          <w:lang w:eastAsia="zh-TW"/>
        </w:rPr>
        <w:t>，</w:t>
      </w:r>
      <w:r>
        <w:rPr>
          <w:rFonts w:ascii="標楷體" w:eastAsia="標楷體" w:hAnsi="標楷體" w:cs="細明體" w:hint="eastAsia"/>
          <w:color w:val="000000"/>
          <w:sz w:val="28"/>
          <w:szCs w:val="28"/>
          <w:lang w:eastAsia="zh-TW"/>
        </w:rPr>
        <w:t>依性騷擾防治法第</w:t>
      </w:r>
      <w:r w:rsidR="006C750A" w:rsidRPr="006C750A">
        <w:rPr>
          <w:rFonts w:ascii="標楷體" w:eastAsia="標楷體" w:hAnsi="標楷體" w:cs="細明體" w:hint="eastAsia"/>
          <w:color w:val="FF0000"/>
          <w:sz w:val="28"/>
          <w:szCs w:val="28"/>
          <w:lang w:eastAsia="zh-TW"/>
        </w:rPr>
        <w:t>15</w:t>
      </w:r>
      <w:r>
        <w:rPr>
          <w:rFonts w:ascii="標楷體" w:eastAsia="標楷體" w:hAnsi="標楷體" w:cs="細明體" w:hint="eastAsia"/>
          <w:color w:val="000000"/>
          <w:sz w:val="28"/>
          <w:szCs w:val="28"/>
          <w:lang w:eastAsia="zh-TW"/>
        </w:rPr>
        <w:t>條性工法相關規定組成調查小組，並推選一人為小組召集人進行調查，</w:t>
      </w:r>
      <w:r w:rsidRPr="0096786B">
        <w:rPr>
          <w:rFonts w:ascii="標楷體" w:eastAsia="標楷體" w:hAnsi="標楷體" w:cs="細明體"/>
          <w:color w:val="000000"/>
          <w:sz w:val="28"/>
          <w:szCs w:val="28"/>
          <w:lang w:eastAsia="zh-TW"/>
        </w:rPr>
        <w:t>調查過程應保護當事人之隱私權及其他人格法益</w:t>
      </w:r>
      <w:r w:rsidRPr="0096786B">
        <w:rPr>
          <w:rFonts w:ascii="標楷體" w:eastAsia="標楷體" w:hAnsi="標楷體" w:cs="細明體"/>
          <w:b/>
          <w:color w:val="000000"/>
          <w:sz w:val="28"/>
          <w:szCs w:val="28"/>
          <w:lang w:eastAsia="zh-TW"/>
        </w:rPr>
        <w:t>。</w:t>
      </w:r>
    </w:p>
    <w:p w:rsidR="00CE5043" w:rsidRPr="0096786B" w:rsidRDefault="00CE5043" w:rsidP="00CE5043">
      <w:pPr>
        <w:adjustRightInd w:val="0"/>
        <w:snapToGrid w:val="0"/>
        <w:spacing w:beforeLines="50" w:before="180" w:line="240" w:lineRule="atLeast"/>
        <w:ind w:leftChars="525" w:left="1872" w:hangingChars="256" w:hanging="717"/>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（1）</w:t>
      </w:r>
      <w:r w:rsidRPr="0096786B">
        <w:rPr>
          <w:rFonts w:ascii="標楷體" w:eastAsia="標楷體" w:hAnsi="標楷體" w:cs="新細明體" w:hint="eastAsia"/>
          <w:color w:val="000000"/>
          <w:sz w:val="28"/>
          <w:szCs w:val="28"/>
          <w:lang w:val="zh-TW" w:eastAsia="zh-TW"/>
        </w:rPr>
        <w:t>職場性騷擾事件及教職員工涉性騷擾校外人士事件由</w:t>
      </w:r>
      <w:r w:rsidRPr="00CF24ED">
        <w:rPr>
          <w:rFonts w:ascii="標楷體" w:eastAsia="標楷體" w:hAnsi="標楷體" w:cs="新細明體" w:hint="eastAsia"/>
          <w:color w:val="000000"/>
          <w:sz w:val="28"/>
          <w:szCs w:val="28"/>
          <w:lang w:val="zh-TW" w:eastAsia="zh-TW"/>
        </w:rPr>
        <w:t>人事單位</w:t>
      </w:r>
      <w:r w:rsidRPr="0096786B">
        <w:rPr>
          <w:rFonts w:ascii="標楷體" w:eastAsia="標楷體" w:hAnsi="標楷體" w:cs="新細明體" w:hint="eastAsia"/>
          <w:color w:val="000000"/>
          <w:sz w:val="28"/>
          <w:szCs w:val="28"/>
          <w:lang w:val="zh-TW" w:eastAsia="zh-TW"/>
        </w:rPr>
        <w:t>受理後，得交性平會於</w:t>
      </w:r>
      <w:r w:rsidRPr="00C77E52">
        <w:rPr>
          <w:rFonts w:ascii="標楷體" w:eastAsia="標楷體" w:hAnsi="標楷體" w:cs="新細明體" w:hint="eastAsia"/>
          <w:color w:val="000000"/>
          <w:sz w:val="28"/>
          <w:szCs w:val="28"/>
          <w:lang w:val="zh-TW" w:eastAsia="zh-TW"/>
        </w:rPr>
        <w:t>三個月內調查處理</w:t>
      </w:r>
      <w:r w:rsidR="001367B8">
        <w:rPr>
          <w:rFonts w:ascii="標楷體" w:eastAsia="標楷體" w:hAnsi="標楷體" w:cs="新細明體" w:hint="eastAsia"/>
          <w:color w:val="000000"/>
          <w:sz w:val="28"/>
          <w:szCs w:val="28"/>
          <w:lang w:val="zh-TW" w:eastAsia="zh-TW"/>
        </w:rPr>
        <w:t>，</w:t>
      </w:r>
      <w:r w:rsidRPr="0096786B">
        <w:rPr>
          <w:rFonts w:ascii="標楷體" w:eastAsia="標楷體" w:hAnsi="標楷體" w:cs="新細明體" w:hint="eastAsia"/>
          <w:color w:val="000000"/>
          <w:sz w:val="28"/>
          <w:szCs w:val="28"/>
          <w:lang w:val="zh-TW" w:eastAsia="zh-TW"/>
        </w:rPr>
        <w:t>如屬實，則依相關人事法令議處及救濟。</w:t>
      </w:r>
    </w:p>
    <w:p w:rsidR="00CE5043" w:rsidRPr="0096786B" w:rsidRDefault="00CE5043" w:rsidP="00CE5043">
      <w:pPr>
        <w:adjustRightInd w:val="0"/>
        <w:snapToGrid w:val="0"/>
        <w:spacing w:beforeLines="50" w:before="180" w:line="240" w:lineRule="atLeast"/>
        <w:ind w:leftChars="525" w:left="1872" w:hangingChars="256" w:hanging="717"/>
        <w:rPr>
          <w:rFonts w:ascii="標楷體" w:eastAsia="標楷體" w:hAnsi="標楷體" w:cs="新細明體"/>
          <w:color w:val="000000"/>
          <w:sz w:val="28"/>
          <w:szCs w:val="28"/>
          <w:lang w:val="zh-TW" w:eastAsia="zh-TW"/>
        </w:rPr>
      </w:pPr>
      <w:r>
        <w:rPr>
          <w:rFonts w:ascii="標楷體" w:eastAsia="標楷體" w:hAnsi="標楷體" w:cs="新細明體" w:hint="eastAsia"/>
          <w:color w:val="000000"/>
          <w:sz w:val="28"/>
          <w:szCs w:val="28"/>
          <w:lang w:val="zh-TW" w:eastAsia="zh-TW"/>
        </w:rPr>
        <w:t>（2）</w:t>
      </w:r>
      <w:r w:rsidRPr="0096786B">
        <w:rPr>
          <w:rFonts w:ascii="標楷體" w:eastAsia="標楷體" w:hAnsi="標楷體" w:cs="新細明體" w:hint="eastAsia"/>
          <w:color w:val="000000"/>
          <w:sz w:val="28"/>
          <w:szCs w:val="28"/>
          <w:lang w:val="zh-TW" w:eastAsia="zh-TW"/>
        </w:rPr>
        <w:t>學生涉性騷擾校外人士事件由</w:t>
      </w:r>
      <w:r w:rsidRPr="00CF24ED">
        <w:rPr>
          <w:rFonts w:ascii="標楷體" w:eastAsia="標楷體" w:hAnsi="標楷體" w:cs="新細明體" w:hint="eastAsia"/>
          <w:color w:val="000000"/>
          <w:sz w:val="28"/>
          <w:szCs w:val="28"/>
          <w:lang w:val="zh-TW" w:eastAsia="zh-TW"/>
        </w:rPr>
        <w:t>教導處</w:t>
      </w:r>
      <w:r w:rsidRPr="0096786B">
        <w:rPr>
          <w:rFonts w:ascii="標楷體" w:eastAsia="標楷體" w:hAnsi="標楷體" w:cs="新細明體" w:hint="eastAsia"/>
          <w:color w:val="000000"/>
          <w:sz w:val="28"/>
          <w:szCs w:val="28"/>
          <w:lang w:val="zh-TW" w:eastAsia="zh-TW"/>
        </w:rPr>
        <w:t>受理後，得交性平會於</w:t>
      </w:r>
      <w:r>
        <w:rPr>
          <w:rFonts w:ascii="標楷體" w:eastAsia="標楷體" w:hAnsi="標楷體" w:cs="新細明體" w:hint="eastAsia"/>
          <w:color w:val="000000"/>
          <w:sz w:val="28"/>
          <w:szCs w:val="28"/>
          <w:lang w:val="zh-TW" w:eastAsia="zh-TW"/>
        </w:rPr>
        <w:t>二</w:t>
      </w:r>
      <w:r w:rsidRPr="0096786B">
        <w:rPr>
          <w:rFonts w:ascii="標楷體" w:eastAsia="標楷體" w:hAnsi="標楷體" w:cs="新細明體" w:hint="eastAsia"/>
          <w:color w:val="000000"/>
          <w:sz w:val="28"/>
          <w:szCs w:val="28"/>
          <w:lang w:val="zh-TW" w:eastAsia="zh-TW"/>
        </w:rPr>
        <w:t>個月內調查處理，如屬實，則依學校獎懲相關規定懲處及救濟。</w:t>
      </w:r>
    </w:p>
    <w:p w:rsidR="00CE5043" w:rsidRDefault="00CE5043" w:rsidP="00CE5043">
      <w:pPr>
        <w:widowControl/>
        <w:adjustRightInd w:val="0"/>
        <w:snapToGrid w:val="0"/>
        <w:spacing w:beforeLines="50" w:before="180" w:line="240" w:lineRule="atLeast"/>
        <w:ind w:leftChars="450" w:left="1348" w:hangingChars="128" w:hanging="358"/>
        <w:jc w:val="both"/>
        <w:rPr>
          <w:rFonts w:ascii="標楷體" w:eastAsia="標楷體" w:hAnsi="標楷體" w:cs="新細明體"/>
          <w:color w:val="000000"/>
          <w:sz w:val="28"/>
          <w:szCs w:val="28"/>
          <w:lang w:val="zh-TW" w:eastAsia="zh-TW"/>
        </w:rPr>
      </w:pPr>
      <w:r>
        <w:rPr>
          <w:rFonts w:ascii="標楷體" w:eastAsia="標楷體" w:hAnsi="標楷體" w:cs="細明體" w:hint="eastAsia"/>
          <w:color w:val="000000"/>
          <w:sz w:val="28"/>
          <w:szCs w:val="28"/>
          <w:lang w:eastAsia="zh-TW"/>
        </w:rPr>
        <w:t>2.</w:t>
      </w:r>
      <w:r w:rsidRPr="0096786B">
        <w:rPr>
          <w:rFonts w:ascii="標楷體" w:eastAsia="標楷體" w:hAnsi="標楷體" w:cs="細明體" w:hint="eastAsia"/>
          <w:color w:val="000000"/>
          <w:sz w:val="28"/>
          <w:szCs w:val="28"/>
          <w:lang w:eastAsia="zh-TW"/>
        </w:rPr>
        <w:t>本校於接獲</w:t>
      </w:r>
      <w:r w:rsidRPr="0096786B">
        <w:rPr>
          <w:rFonts w:ascii="標楷體" w:eastAsia="標楷體" w:hAnsi="標楷體" w:cs="新細明體" w:hint="eastAsia"/>
          <w:color w:val="000000"/>
          <w:sz w:val="28"/>
          <w:szCs w:val="28"/>
          <w:lang w:val="zh-TW" w:eastAsia="zh-TW"/>
        </w:rPr>
        <w:t>職場性騷擾事件及教職員工涉性騷擾校外人士事件時，應依</w:t>
      </w:r>
      <w:hyperlink r:id="rId9" w:history="1">
        <w:r w:rsidR="002718D5" w:rsidRPr="002718D5">
          <w:rPr>
            <w:rFonts w:ascii="標楷體" w:eastAsia="標楷體" w:hAnsi="標楷體" w:cs="新細明體" w:hint="eastAsia"/>
            <w:color w:val="FF0000"/>
            <w:sz w:val="28"/>
            <w:szCs w:val="28"/>
            <w:lang w:val="zh-TW" w:eastAsia="zh-TW"/>
          </w:rPr>
          <w:t>工作場所性騷擾防治措施準則</w:t>
        </w:r>
      </w:hyperlink>
      <w:r w:rsidRPr="0096786B">
        <w:rPr>
          <w:rFonts w:ascii="標楷體" w:eastAsia="標楷體" w:hAnsi="標楷體" w:cs="新細明體" w:hint="eastAsia"/>
          <w:color w:val="000000"/>
          <w:sz w:val="28"/>
          <w:szCs w:val="28"/>
          <w:lang w:val="zh-TW" w:eastAsia="zh-TW"/>
        </w:rPr>
        <w:t>第</w:t>
      </w:r>
      <w:r w:rsidR="002718D5" w:rsidRPr="002718D5">
        <w:rPr>
          <w:rFonts w:ascii="標楷體" w:eastAsia="標楷體" w:hAnsi="標楷體" w:cs="新細明體" w:hint="eastAsia"/>
          <w:color w:val="FF0000"/>
          <w:sz w:val="28"/>
          <w:szCs w:val="28"/>
          <w:lang w:val="zh-TW" w:eastAsia="zh-TW"/>
        </w:rPr>
        <w:t>18</w:t>
      </w:r>
      <w:r w:rsidRPr="0096786B">
        <w:rPr>
          <w:rFonts w:ascii="標楷體" w:eastAsia="標楷體" w:hAnsi="標楷體" w:cs="新細明體" w:hint="eastAsia"/>
          <w:color w:val="000000"/>
          <w:sz w:val="28"/>
          <w:szCs w:val="28"/>
          <w:lang w:val="zh-TW" w:eastAsia="zh-TW"/>
        </w:rPr>
        <w:t>條規定，</w:t>
      </w:r>
      <w:r w:rsidRPr="00BD1CBE">
        <w:rPr>
          <w:rFonts w:ascii="標楷體" w:eastAsia="標楷體" w:hAnsi="標楷體" w:cs="新細明體" w:hint="eastAsia"/>
          <w:sz w:val="28"/>
          <w:szCs w:val="28"/>
          <w:lang w:val="zh-TW" w:eastAsia="zh-TW"/>
        </w:rPr>
        <w:t>自申訴提出</w:t>
      </w:r>
      <w:r w:rsidR="004F27DD" w:rsidRPr="004F27DD">
        <w:rPr>
          <w:rFonts w:ascii="標楷體" w:eastAsia="標楷體" w:hAnsi="標楷體" w:cs="新細明體" w:hint="eastAsia"/>
          <w:color w:val="FF0000"/>
          <w:sz w:val="28"/>
          <w:szCs w:val="28"/>
          <w:lang w:val="zh-TW" w:eastAsia="zh-TW"/>
        </w:rPr>
        <w:t>之翌日</w:t>
      </w:r>
      <w:r w:rsidRPr="00BD1CBE">
        <w:rPr>
          <w:rFonts w:ascii="標楷體" w:eastAsia="標楷體" w:hAnsi="標楷體" w:cs="新細明體" w:hint="eastAsia"/>
          <w:sz w:val="28"/>
          <w:szCs w:val="28"/>
          <w:lang w:val="zh-TW" w:eastAsia="zh-TW"/>
        </w:rPr>
        <w:t>起</w:t>
      </w:r>
      <w:r w:rsidR="007A1FB6" w:rsidRPr="00BD1CBE">
        <w:rPr>
          <w:rFonts w:ascii="新細明體" w:eastAsia="新細明體" w:hAnsi="新細明體" w:cs="新細明體" w:hint="eastAsia"/>
          <w:sz w:val="28"/>
          <w:szCs w:val="28"/>
          <w:u w:val="single"/>
          <w:shd w:val="pct15" w:color="auto" w:fill="FFFFFF"/>
          <w:lang w:val="zh-TW" w:eastAsia="zh-TW"/>
        </w:rPr>
        <w:t>二</w:t>
      </w:r>
      <w:r w:rsidRPr="00BD1CBE">
        <w:rPr>
          <w:rFonts w:ascii="標楷體" w:eastAsia="標楷體" w:hAnsi="標楷體" w:cs="新細明體" w:hint="eastAsia"/>
          <w:sz w:val="28"/>
          <w:szCs w:val="28"/>
          <w:lang w:val="zh-TW" w:eastAsia="zh-TW"/>
        </w:rPr>
        <w:t>個月內結案</w:t>
      </w:r>
      <w:r w:rsidR="004F71AD" w:rsidRPr="00BD1CBE">
        <w:rPr>
          <w:rFonts w:ascii="新細明體" w:eastAsia="新細明體" w:hAnsi="新細明體" w:hint="eastAsia"/>
          <w:sz w:val="28"/>
          <w:szCs w:val="28"/>
          <w:u w:val="single"/>
          <w:shd w:val="pct15" w:color="auto" w:fill="FFFFFF"/>
          <w:lang w:eastAsia="zh-TW"/>
        </w:rPr>
        <w:t>；必要時，得延長一個月，並通知當事人</w:t>
      </w:r>
      <w:r w:rsidRPr="00BD1CBE">
        <w:rPr>
          <w:rFonts w:ascii="標楷體" w:eastAsia="標楷體" w:hAnsi="標楷體" w:cs="新細明體" w:hint="eastAsia"/>
          <w:sz w:val="28"/>
          <w:szCs w:val="28"/>
          <w:lang w:val="zh-TW" w:eastAsia="zh-TW"/>
        </w:rPr>
        <w:t>；依據性騷擾防治法第</w:t>
      </w:r>
      <w:r w:rsidR="0067782D" w:rsidRPr="0067782D">
        <w:rPr>
          <w:rFonts w:ascii="標楷體" w:eastAsia="標楷體" w:hAnsi="標楷體" w:cs="新細明體" w:hint="eastAsia"/>
          <w:color w:val="FF0000"/>
          <w:sz w:val="28"/>
          <w:szCs w:val="28"/>
          <w:lang w:val="zh-TW" w:eastAsia="zh-TW"/>
        </w:rPr>
        <w:t>15</w:t>
      </w:r>
      <w:r w:rsidRPr="00BD1CBE">
        <w:rPr>
          <w:rFonts w:ascii="標楷體" w:eastAsia="標楷體" w:hAnsi="標楷體" w:cs="新細明體" w:hint="eastAsia"/>
          <w:sz w:val="28"/>
          <w:szCs w:val="28"/>
          <w:lang w:val="zh-TW" w:eastAsia="zh-TW"/>
        </w:rPr>
        <w:t>條第</w:t>
      </w:r>
      <w:r w:rsidR="0067782D" w:rsidRPr="0067782D">
        <w:rPr>
          <w:rFonts w:ascii="標楷體" w:eastAsia="標楷體" w:hAnsi="標楷體" w:cs="新細明體" w:hint="eastAsia"/>
          <w:color w:val="FF0000"/>
          <w:sz w:val="28"/>
          <w:szCs w:val="28"/>
          <w:lang w:val="zh-TW" w:eastAsia="zh-TW"/>
        </w:rPr>
        <w:t>1</w:t>
      </w:r>
      <w:r w:rsidRPr="00BD1CBE">
        <w:rPr>
          <w:rFonts w:ascii="標楷體" w:eastAsia="標楷體" w:hAnsi="標楷體" w:cs="新細明體" w:hint="eastAsia"/>
          <w:sz w:val="28"/>
          <w:szCs w:val="28"/>
          <w:lang w:val="zh-TW" w:eastAsia="zh-TW"/>
        </w:rPr>
        <w:t>項規定，於申訴或移送到達之日</w:t>
      </w:r>
      <w:r w:rsidRPr="0096786B">
        <w:rPr>
          <w:rFonts w:ascii="標楷體" w:eastAsia="標楷體" w:hAnsi="標楷體" w:cs="新細明體" w:hint="eastAsia"/>
          <w:color w:val="000000"/>
          <w:sz w:val="28"/>
          <w:szCs w:val="28"/>
          <w:lang w:val="zh-TW" w:eastAsia="zh-TW"/>
        </w:rPr>
        <w:t>起七日內開始調查，並應於二個月內調查完成，必要時，得延長一個月，並應以書面通知當事人及</w:t>
      </w:r>
      <w:r>
        <w:rPr>
          <w:rFonts w:ascii="標楷體" w:eastAsia="標楷體" w:hAnsi="標楷體" w:cs="新細明體" w:hint="eastAsia"/>
          <w:color w:val="000000"/>
          <w:sz w:val="28"/>
          <w:szCs w:val="28"/>
          <w:lang w:val="zh-TW" w:eastAsia="zh-TW"/>
        </w:rPr>
        <w:t>彰化</w:t>
      </w:r>
      <w:r w:rsidRPr="0096786B">
        <w:rPr>
          <w:rFonts w:ascii="標楷體" w:eastAsia="標楷體" w:hAnsi="標楷體" w:cs="新細明體" w:hint="eastAsia"/>
          <w:color w:val="000000"/>
          <w:sz w:val="28"/>
          <w:szCs w:val="28"/>
          <w:lang w:val="zh-TW" w:eastAsia="zh-TW"/>
        </w:rPr>
        <w:t>縣政府。</w:t>
      </w:r>
    </w:p>
    <w:p w:rsidR="00CE5043" w:rsidRPr="0096786B" w:rsidRDefault="00CE5043" w:rsidP="00CE5043">
      <w:pPr>
        <w:widowControl/>
        <w:adjustRightInd w:val="0"/>
        <w:snapToGrid w:val="0"/>
        <w:spacing w:beforeLines="50" w:before="180" w:line="240" w:lineRule="atLeast"/>
        <w:ind w:leftChars="450" w:left="1348" w:hangingChars="128" w:hanging="358"/>
        <w:jc w:val="both"/>
        <w:rPr>
          <w:rFonts w:ascii="標楷體" w:eastAsia="標楷體" w:hAnsi="標楷體" w:cs="標楷體"/>
          <w:color w:val="000000"/>
          <w:sz w:val="28"/>
          <w:szCs w:val="28"/>
          <w:lang w:eastAsia="zh-TW"/>
        </w:rPr>
      </w:pPr>
      <w:r>
        <w:rPr>
          <w:rFonts w:ascii="標楷體" w:eastAsia="標楷體" w:hAnsi="標楷體" w:cs="新細明體" w:hint="eastAsia"/>
          <w:color w:val="000000"/>
          <w:sz w:val="28"/>
          <w:szCs w:val="28"/>
          <w:lang w:val="zh-TW" w:eastAsia="zh-TW"/>
        </w:rPr>
        <w:t>3.性騷擾事件已進入偵查或審判程序者，本校性平會認為有必要時，得議決於該程序終結前，停止該事件之處理。</w:t>
      </w:r>
    </w:p>
    <w:p w:rsidR="00CE5043" w:rsidRPr="0096786B" w:rsidRDefault="00CE5043" w:rsidP="003B19EE">
      <w:pPr>
        <w:widowControl/>
        <w:adjustRightInd w:val="0"/>
        <w:snapToGrid w:val="0"/>
        <w:spacing w:beforeLines="50" w:before="180" w:line="240" w:lineRule="atLeast"/>
        <w:ind w:leftChars="244" w:left="1103" w:hangingChars="202" w:hanging="566"/>
        <w:jc w:val="both"/>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（三）</w:t>
      </w:r>
      <w:r w:rsidRPr="0096786B">
        <w:rPr>
          <w:rFonts w:ascii="標楷體" w:eastAsia="標楷體" w:hAnsi="標楷體" w:cs="標楷體" w:hint="eastAsia"/>
          <w:color w:val="000000"/>
          <w:sz w:val="28"/>
          <w:szCs w:val="28"/>
          <w:lang w:eastAsia="zh-TW"/>
        </w:rPr>
        <w:t>調查處理之原則</w:t>
      </w:r>
      <w:r w:rsidR="00A15B24">
        <w:rPr>
          <w:rFonts w:ascii="標楷體" w:eastAsia="標楷體" w:hAnsi="標楷體" w:cs="標楷體" w:hint="eastAsia"/>
          <w:color w:val="000000"/>
          <w:sz w:val="28"/>
          <w:szCs w:val="28"/>
          <w:lang w:eastAsia="zh-TW"/>
        </w:rPr>
        <w:t xml:space="preserve"> </w:t>
      </w:r>
      <w:r>
        <w:rPr>
          <w:rFonts w:ascii="標楷體" w:eastAsia="標楷體" w:hAnsi="標楷體" w:cs="標楷體" w:hint="eastAsia"/>
          <w:color w:val="000000"/>
          <w:sz w:val="28"/>
          <w:szCs w:val="28"/>
          <w:lang w:eastAsia="zh-TW"/>
        </w:rPr>
        <w:t>如下：</w:t>
      </w:r>
      <w:r w:rsidRPr="0096786B">
        <w:rPr>
          <w:rFonts w:ascii="標楷體" w:eastAsia="標楷體" w:hAnsi="標楷體" w:cs="標楷體" w:hint="eastAsia"/>
          <w:color w:val="000000"/>
          <w:sz w:val="28"/>
          <w:szCs w:val="28"/>
          <w:lang w:eastAsia="zh-TW"/>
        </w:rPr>
        <w:t xml:space="preserve"> </w:t>
      </w:r>
    </w:p>
    <w:p w:rsidR="00CE5043" w:rsidRPr="0096786B" w:rsidRDefault="00AA234A" w:rsidP="00CE5043">
      <w:pPr>
        <w:numPr>
          <w:ilvl w:val="0"/>
          <w:numId w:val="7"/>
        </w:numPr>
        <w:snapToGrid w:val="0"/>
        <w:spacing w:beforeLines="50" w:before="180" w:line="240" w:lineRule="atLeast"/>
        <w:ind w:left="1440"/>
        <w:rPr>
          <w:rFonts w:ascii="標楷體" w:eastAsia="標楷體" w:hAnsi="標楷體" w:cs="標楷體"/>
          <w:color w:val="000000"/>
          <w:sz w:val="28"/>
          <w:szCs w:val="28"/>
          <w:lang w:eastAsia="zh-TW"/>
        </w:rPr>
      </w:pPr>
      <w:r w:rsidRPr="00321B50">
        <w:rPr>
          <w:rFonts w:ascii="新細明體" w:eastAsia="新細明體" w:hAnsi="新細明體" w:cs="DFKaiShu-SB-Estd-BF" w:hint="eastAsia"/>
          <w:sz w:val="28"/>
          <w:szCs w:val="28"/>
          <w:u w:val="single"/>
          <w:shd w:val="pct15" w:color="auto" w:fill="FFFFFF"/>
          <w:lang w:eastAsia="zh-TW"/>
        </w:rPr>
        <w:t>行為人應親自出席接受調查；</w:t>
      </w:r>
      <w:r w:rsidR="00CE5043" w:rsidRPr="0096786B">
        <w:rPr>
          <w:rFonts w:ascii="標楷體" w:eastAsia="標楷體" w:hAnsi="標楷體" w:cs="標楷體" w:hint="eastAsia"/>
          <w:color w:val="000000"/>
          <w:sz w:val="28"/>
          <w:szCs w:val="28"/>
          <w:lang w:eastAsia="zh-TW"/>
        </w:rPr>
        <w:t>當事人為未成年者，接受調查時得由法定代理人陪同。</w:t>
      </w:r>
    </w:p>
    <w:p w:rsidR="00CE5043" w:rsidRDefault="00CE5043" w:rsidP="00CE5043">
      <w:pPr>
        <w:numPr>
          <w:ilvl w:val="0"/>
          <w:numId w:val="7"/>
        </w:numPr>
        <w:tabs>
          <w:tab w:val="left" w:pos="900"/>
        </w:tabs>
        <w:snapToGrid w:val="0"/>
        <w:spacing w:beforeLines="50" w:before="180" w:line="240" w:lineRule="atLeast"/>
        <w:ind w:left="1440"/>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應秉持客觀、公正、專業原則，給予當事人充分陳述意見及答辯之機會</w:t>
      </w:r>
      <w:r>
        <w:rPr>
          <w:rFonts w:ascii="標楷體" w:eastAsia="標楷體" w:hAnsi="標楷體" w:cs="標楷體" w:hint="eastAsia"/>
          <w:color w:val="000000"/>
          <w:sz w:val="28"/>
          <w:szCs w:val="28"/>
          <w:lang w:eastAsia="zh-TW"/>
        </w:rPr>
        <w:t>。</w:t>
      </w:r>
    </w:p>
    <w:p w:rsidR="00CE5043" w:rsidRPr="0096786B" w:rsidRDefault="00CE5043" w:rsidP="00CE5043">
      <w:pPr>
        <w:numPr>
          <w:ilvl w:val="0"/>
          <w:numId w:val="7"/>
        </w:numPr>
        <w:tabs>
          <w:tab w:val="left" w:pos="900"/>
        </w:tabs>
        <w:snapToGrid w:val="0"/>
        <w:spacing w:beforeLines="50" w:before="180" w:line="240" w:lineRule="atLeast"/>
        <w:ind w:left="1440"/>
        <w:rPr>
          <w:rFonts w:ascii="標楷體" w:eastAsia="標楷體" w:hAnsi="標楷體" w:cs="標楷體"/>
          <w:color w:val="000000"/>
          <w:sz w:val="28"/>
          <w:szCs w:val="28"/>
          <w:lang w:eastAsia="zh-TW"/>
        </w:rPr>
      </w:pPr>
      <w:r>
        <w:rPr>
          <w:rFonts w:ascii="標楷體" w:eastAsia="標楷體" w:hAnsi="標楷體" w:cs="新細明體" w:hint="eastAsia"/>
          <w:color w:val="000000"/>
          <w:sz w:val="28"/>
          <w:szCs w:val="28"/>
          <w:lang w:eastAsia="zh-TW"/>
        </w:rPr>
        <w:t>當事</w:t>
      </w:r>
      <w:r w:rsidRPr="0096786B">
        <w:rPr>
          <w:rFonts w:ascii="標楷體" w:eastAsia="標楷體" w:hAnsi="標楷體" w:cs="新細明體" w:hint="eastAsia"/>
          <w:color w:val="000000"/>
          <w:sz w:val="28"/>
          <w:szCs w:val="28"/>
          <w:lang w:eastAsia="zh-TW"/>
        </w:rPr>
        <w:t>人</w:t>
      </w:r>
      <w:r>
        <w:rPr>
          <w:rFonts w:ascii="標楷體" w:eastAsia="標楷體" w:hAnsi="標楷體" w:cs="新細明體" w:hint="eastAsia"/>
          <w:color w:val="000000"/>
          <w:sz w:val="28"/>
          <w:szCs w:val="28"/>
          <w:lang w:eastAsia="zh-TW"/>
        </w:rPr>
        <w:t>之陳述明確，已無訊問之必要時，</w:t>
      </w:r>
      <w:r w:rsidRPr="0096786B">
        <w:rPr>
          <w:rFonts w:ascii="標楷體" w:eastAsia="標楷體" w:hAnsi="標楷體" w:cs="標楷體" w:hint="eastAsia"/>
          <w:color w:val="000000"/>
          <w:sz w:val="28"/>
          <w:szCs w:val="28"/>
          <w:lang w:eastAsia="zh-TW"/>
        </w:rPr>
        <w:t>應避免重複詢問。</w:t>
      </w:r>
    </w:p>
    <w:p w:rsidR="00CE5043" w:rsidRPr="0096786B" w:rsidRDefault="00CE5043" w:rsidP="00CE5043">
      <w:pPr>
        <w:numPr>
          <w:ilvl w:val="0"/>
          <w:numId w:val="7"/>
        </w:numPr>
        <w:snapToGrid w:val="0"/>
        <w:spacing w:beforeLines="50" w:before="180" w:line="240" w:lineRule="atLeast"/>
        <w:ind w:left="1440"/>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事件之當事人</w:t>
      </w:r>
      <w:r w:rsidRPr="0096786B">
        <w:rPr>
          <w:rFonts w:ascii="標楷體" w:eastAsia="標楷體" w:hAnsi="標楷體" w:cs="標楷體" w:hint="eastAsia"/>
          <w:color w:val="000000"/>
          <w:sz w:val="28"/>
          <w:szCs w:val="28"/>
          <w:lang w:eastAsia="zh-TW"/>
        </w:rPr>
        <w:t>或</w:t>
      </w:r>
      <w:r>
        <w:rPr>
          <w:rFonts w:ascii="標楷體" w:eastAsia="標楷體" w:hAnsi="標楷體" w:cs="標楷體" w:hint="eastAsia"/>
          <w:color w:val="000000"/>
          <w:sz w:val="28"/>
          <w:szCs w:val="28"/>
          <w:lang w:eastAsia="zh-TW"/>
        </w:rPr>
        <w:t>證</w:t>
      </w:r>
      <w:r w:rsidRPr="0096786B">
        <w:rPr>
          <w:rFonts w:ascii="標楷體" w:eastAsia="標楷體" w:hAnsi="標楷體" w:cs="標楷體" w:hint="eastAsia"/>
          <w:color w:val="000000"/>
          <w:sz w:val="28"/>
          <w:szCs w:val="28"/>
          <w:lang w:eastAsia="zh-TW"/>
        </w:rPr>
        <w:t>人有權力不對等之情形者，應避免其對質。</w:t>
      </w:r>
    </w:p>
    <w:p w:rsidR="00CE5043" w:rsidRDefault="00CE5043" w:rsidP="00CE5043">
      <w:pPr>
        <w:numPr>
          <w:ilvl w:val="0"/>
          <w:numId w:val="7"/>
        </w:numPr>
        <w:snapToGrid w:val="0"/>
        <w:spacing w:beforeLines="50" w:before="180" w:line="240" w:lineRule="atLeast"/>
        <w:ind w:left="1440"/>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得通知當事人及關係人到場說明，並得邀相關專家學者到場協助。</w:t>
      </w:r>
    </w:p>
    <w:p w:rsidR="00CE5043" w:rsidRPr="0096786B" w:rsidRDefault="00CE5043" w:rsidP="00CE5043">
      <w:pPr>
        <w:numPr>
          <w:ilvl w:val="0"/>
          <w:numId w:val="7"/>
        </w:numPr>
        <w:snapToGrid w:val="0"/>
        <w:spacing w:beforeLines="50" w:before="180" w:line="240" w:lineRule="atLeast"/>
        <w:ind w:left="1440"/>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基於調查之必要，得於不違反保密義務之範圍內另作成書面資料，交由</w:t>
      </w:r>
      <w:r>
        <w:rPr>
          <w:rFonts w:ascii="標楷體" w:eastAsia="標楷體" w:hAnsi="標楷體" w:cs="標楷體" w:hint="eastAsia"/>
          <w:color w:val="000000"/>
          <w:sz w:val="28"/>
          <w:szCs w:val="28"/>
          <w:lang w:eastAsia="zh-TW"/>
        </w:rPr>
        <w:t>當事</w:t>
      </w:r>
      <w:r w:rsidRPr="0096786B">
        <w:rPr>
          <w:rFonts w:ascii="標楷體" w:eastAsia="標楷體" w:hAnsi="標楷體" w:cs="標楷體" w:hint="eastAsia"/>
          <w:color w:val="000000"/>
          <w:sz w:val="28"/>
          <w:szCs w:val="28"/>
          <w:lang w:eastAsia="zh-TW"/>
        </w:rPr>
        <w:t>人閱覽或告以要旨。</w:t>
      </w:r>
    </w:p>
    <w:p w:rsidR="00CE5043" w:rsidRPr="0096786B" w:rsidRDefault="00CE5043" w:rsidP="00CE5043">
      <w:pPr>
        <w:numPr>
          <w:ilvl w:val="0"/>
          <w:numId w:val="7"/>
        </w:numPr>
        <w:snapToGrid w:val="0"/>
        <w:spacing w:beforeLines="50" w:before="180" w:line="240" w:lineRule="atLeast"/>
        <w:ind w:left="1440"/>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行為人、被害人、檢舉人或協助調查人</w:t>
      </w:r>
      <w:r>
        <w:rPr>
          <w:rFonts w:ascii="標楷體" w:eastAsia="標楷體" w:hAnsi="標楷體" w:cs="標楷體" w:hint="eastAsia"/>
          <w:color w:val="000000"/>
          <w:sz w:val="28"/>
          <w:szCs w:val="28"/>
          <w:lang w:eastAsia="zh-TW"/>
        </w:rPr>
        <w:t>員</w:t>
      </w:r>
      <w:r w:rsidRPr="0096786B">
        <w:rPr>
          <w:rFonts w:ascii="標楷體" w:eastAsia="標楷體" w:hAnsi="標楷體" w:cs="標楷體" w:hint="eastAsia"/>
          <w:color w:val="000000"/>
          <w:sz w:val="28"/>
          <w:szCs w:val="28"/>
          <w:lang w:eastAsia="zh-TW"/>
        </w:rPr>
        <w:t>之姓名及其他足以辨識身分之資料，應予保密。但有調查之必要或基於公共安全考量者，不在此限。</w:t>
      </w:r>
    </w:p>
    <w:p w:rsidR="00CE5043" w:rsidRPr="0096786B" w:rsidRDefault="00CE5043" w:rsidP="00CE5043">
      <w:pPr>
        <w:numPr>
          <w:ilvl w:val="0"/>
          <w:numId w:val="7"/>
        </w:numPr>
        <w:snapToGrid w:val="0"/>
        <w:spacing w:beforeLines="50" w:before="180" w:line="240" w:lineRule="atLeast"/>
        <w:ind w:left="1440"/>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當</w:t>
      </w:r>
      <w:r w:rsidRPr="0096786B">
        <w:rPr>
          <w:rFonts w:ascii="標楷體" w:eastAsia="標楷體" w:hAnsi="標楷體" w:cs="標楷體" w:hint="eastAsia"/>
          <w:color w:val="000000"/>
          <w:sz w:val="28"/>
          <w:szCs w:val="28"/>
          <w:lang w:eastAsia="zh-TW"/>
        </w:rPr>
        <w:t>申請人撤回申請調查時，為釐清相關法律責任</w:t>
      </w:r>
      <w:r w:rsidRPr="0096786B">
        <w:rPr>
          <w:rFonts w:ascii="標楷體" w:eastAsia="標楷體" w:hAnsi="標楷體" w:cs="新細明體" w:hint="eastAsia"/>
          <w:color w:val="000000"/>
          <w:sz w:val="28"/>
          <w:szCs w:val="28"/>
          <w:lang w:eastAsia="zh-TW"/>
        </w:rPr>
        <w:t>，</w:t>
      </w:r>
      <w:r w:rsidRPr="0096786B">
        <w:rPr>
          <w:rFonts w:ascii="標楷體" w:eastAsia="標楷體" w:hAnsi="標楷體" w:cs="標楷體" w:hint="eastAsia"/>
          <w:color w:val="000000"/>
          <w:sz w:val="28"/>
          <w:szCs w:val="28"/>
          <w:lang w:eastAsia="zh-TW"/>
        </w:rPr>
        <w:t>本校得經性平會決議，或經行為人請求，繼續調查處理。</w:t>
      </w:r>
    </w:p>
    <w:p w:rsidR="00CE5043" w:rsidRDefault="00CE5043" w:rsidP="00CE5043">
      <w:pPr>
        <w:widowControl/>
        <w:numPr>
          <w:ilvl w:val="0"/>
          <w:numId w:val="7"/>
        </w:numPr>
        <w:snapToGrid w:val="0"/>
        <w:spacing w:beforeLines="50" w:before="180" w:line="240" w:lineRule="atLeast"/>
        <w:ind w:left="144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性平會委員如涉及申訴事項或有其他事由，足認其有偏頗之虞者，該委員應自行迴避，申訴當事人及利害關係人亦得聲請其迴避。前項迴避與否，得由性平會決定之。</w:t>
      </w:r>
    </w:p>
    <w:p w:rsidR="00CE5043" w:rsidRPr="00B61192" w:rsidRDefault="00CE5043" w:rsidP="00CE5043">
      <w:pPr>
        <w:widowControl/>
        <w:numPr>
          <w:ilvl w:val="0"/>
          <w:numId w:val="7"/>
        </w:numPr>
        <w:tabs>
          <w:tab w:val="left" w:pos="1080"/>
          <w:tab w:val="left" w:pos="1620"/>
        </w:tabs>
        <w:snapToGrid w:val="0"/>
        <w:spacing w:beforeLines="50" w:before="180" w:line="240" w:lineRule="atLeast"/>
        <w:ind w:left="1440"/>
        <w:jc w:val="both"/>
        <w:rPr>
          <w:rFonts w:ascii="標楷體" w:eastAsia="標楷體" w:hAnsi="標楷體" w:cs="新細明體"/>
          <w:color w:val="000000"/>
          <w:sz w:val="28"/>
          <w:szCs w:val="28"/>
          <w:lang w:eastAsia="zh-TW"/>
        </w:rPr>
      </w:pPr>
      <w:r w:rsidRPr="0096786B">
        <w:rPr>
          <w:rFonts w:ascii="標楷體" w:eastAsia="標楷體" w:hAnsi="標楷體" w:cs="標楷體" w:hint="eastAsia"/>
          <w:color w:val="000000"/>
          <w:sz w:val="28"/>
          <w:szCs w:val="28"/>
          <w:lang w:eastAsia="zh-TW"/>
        </w:rPr>
        <w:t>性平會調查報告建議之懲處涉及</w:t>
      </w:r>
      <w:r w:rsidR="009524AD" w:rsidRPr="009376FB">
        <w:rPr>
          <w:rFonts w:ascii="標楷體" w:eastAsia="標楷體" w:hAnsi="標楷體" w:cs="新細明體" w:hint="eastAsia"/>
          <w:sz w:val="28"/>
          <w:szCs w:val="28"/>
          <w:u w:val="single"/>
          <w:shd w:val="pct15" w:color="auto" w:fill="FFFFFF"/>
          <w:lang w:eastAsia="zh-TW"/>
        </w:rPr>
        <w:t>行為人</w:t>
      </w:r>
      <w:r w:rsidRPr="0096786B">
        <w:rPr>
          <w:rFonts w:ascii="標楷體" w:eastAsia="標楷體" w:hAnsi="標楷體" w:cs="標楷體" w:hint="eastAsia"/>
          <w:color w:val="000000"/>
          <w:sz w:val="28"/>
          <w:szCs w:val="28"/>
          <w:lang w:eastAsia="zh-TW"/>
        </w:rPr>
        <w:t>身</w:t>
      </w:r>
      <w:r w:rsidRPr="0096786B">
        <w:rPr>
          <w:rFonts w:ascii="標楷體" w:eastAsia="標楷體" w:hAnsi="標楷體"/>
          <w:color w:val="000000"/>
          <w:sz w:val="28"/>
          <w:szCs w:val="28"/>
          <w:lang w:eastAsia="zh-TW"/>
        </w:rPr>
        <w:t>分之改變時，應給予其書面陳述意見之機會。</w:t>
      </w:r>
    </w:p>
    <w:p w:rsidR="00CE5043" w:rsidRDefault="00CE5043" w:rsidP="00CE5043">
      <w:pPr>
        <w:widowControl/>
        <w:tabs>
          <w:tab w:val="left" w:pos="1080"/>
        </w:tabs>
        <w:snapToGrid w:val="0"/>
        <w:spacing w:beforeLines="50" w:before="180" w:line="240" w:lineRule="atLeast"/>
        <w:ind w:left="1440" w:hanging="360"/>
        <w:jc w:val="both"/>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11.調查結束後，由小組委員將結果作成調查</w:t>
      </w:r>
      <w:r w:rsidRPr="0096786B">
        <w:rPr>
          <w:rFonts w:ascii="標楷體" w:eastAsia="標楷體" w:hAnsi="標楷體" w:cs="標楷體" w:hint="eastAsia"/>
          <w:color w:val="000000"/>
          <w:sz w:val="28"/>
          <w:szCs w:val="28"/>
          <w:lang w:eastAsia="zh-TW"/>
        </w:rPr>
        <w:t>報告</w:t>
      </w:r>
      <w:r>
        <w:rPr>
          <w:rFonts w:ascii="標楷體" w:eastAsia="標楷體" w:hAnsi="標楷體" w:cs="標楷體" w:hint="eastAsia"/>
          <w:color w:val="000000"/>
          <w:sz w:val="28"/>
          <w:szCs w:val="28"/>
          <w:lang w:eastAsia="zh-TW"/>
        </w:rPr>
        <w:t>書，提</w:t>
      </w:r>
      <w:r w:rsidRPr="0096786B">
        <w:rPr>
          <w:rFonts w:ascii="標楷體" w:eastAsia="標楷體" w:hAnsi="標楷體" w:cs="標楷體" w:hint="eastAsia"/>
          <w:color w:val="000000"/>
          <w:sz w:val="28"/>
          <w:szCs w:val="28"/>
          <w:lang w:eastAsia="zh-TW"/>
        </w:rPr>
        <w:t>本校性平會</w:t>
      </w:r>
      <w:r>
        <w:rPr>
          <w:rFonts w:ascii="標楷體" w:eastAsia="標楷體" w:hAnsi="標楷體" w:cs="標楷體" w:hint="eastAsia"/>
          <w:color w:val="000000"/>
          <w:sz w:val="28"/>
          <w:szCs w:val="28"/>
          <w:lang w:eastAsia="zh-TW"/>
        </w:rPr>
        <w:t>審議</w:t>
      </w:r>
      <w:r w:rsidRPr="0096786B">
        <w:rPr>
          <w:rFonts w:ascii="標楷體" w:eastAsia="標楷體" w:hAnsi="標楷體" w:cs="標楷體" w:hint="eastAsia"/>
          <w:color w:val="000000"/>
          <w:sz w:val="28"/>
          <w:szCs w:val="28"/>
          <w:lang w:eastAsia="zh-TW"/>
        </w:rPr>
        <w:t>。</w:t>
      </w:r>
    </w:p>
    <w:p w:rsidR="00865D58" w:rsidRPr="00D8361F" w:rsidRDefault="00865D58" w:rsidP="00865D58">
      <w:pPr>
        <w:widowControl/>
        <w:tabs>
          <w:tab w:val="left" w:pos="1080"/>
        </w:tabs>
        <w:snapToGrid w:val="0"/>
        <w:spacing w:beforeLines="50" w:before="180" w:line="240" w:lineRule="atLeast"/>
        <w:ind w:left="1440" w:hanging="360"/>
        <w:jc w:val="both"/>
        <w:rPr>
          <w:rFonts w:ascii="新細明體" w:eastAsia="新細明體" w:hAnsi="新細明體" w:cs="標楷體"/>
          <w:sz w:val="28"/>
          <w:szCs w:val="28"/>
          <w:shd w:val="pct15" w:color="auto" w:fill="FFFFFF"/>
          <w:lang w:eastAsia="zh-TW"/>
        </w:rPr>
      </w:pPr>
      <w:r w:rsidRPr="00D8361F">
        <w:rPr>
          <w:rFonts w:ascii="新細明體" w:eastAsia="新細明體" w:hAnsi="新細明體" w:cs="標楷體" w:hint="eastAsia"/>
          <w:sz w:val="28"/>
          <w:szCs w:val="28"/>
          <w:shd w:val="pct15" w:color="auto" w:fill="FFFFFF"/>
          <w:lang w:eastAsia="zh-TW"/>
        </w:rPr>
        <w:t>12.被害人或其法定代理人要求不得通知現所屬學校時，得予尊重，且得不通知現就讀學校派員參與調查。</w:t>
      </w:r>
    </w:p>
    <w:p w:rsidR="00865D58" w:rsidRPr="00D8361F" w:rsidRDefault="00865D58" w:rsidP="00865D58">
      <w:pPr>
        <w:widowControl/>
        <w:tabs>
          <w:tab w:val="left" w:pos="1080"/>
        </w:tabs>
        <w:snapToGrid w:val="0"/>
        <w:spacing w:beforeLines="50" w:before="180" w:line="240" w:lineRule="atLeast"/>
        <w:ind w:left="1440" w:hanging="360"/>
        <w:jc w:val="both"/>
        <w:rPr>
          <w:rFonts w:ascii="新細明體" w:eastAsia="新細明體" w:hAnsi="新細明體" w:cs="標楷體"/>
          <w:sz w:val="28"/>
          <w:szCs w:val="28"/>
          <w:shd w:val="pct15" w:color="auto" w:fill="FFFFFF"/>
          <w:lang w:eastAsia="zh-TW"/>
        </w:rPr>
      </w:pPr>
      <w:r w:rsidRPr="00D8361F">
        <w:rPr>
          <w:rFonts w:ascii="新細明體" w:eastAsia="新細明體" w:hAnsi="新細明體" w:cs="標楷體" w:hint="eastAsia"/>
          <w:sz w:val="28"/>
          <w:szCs w:val="28"/>
          <w:shd w:val="pct15" w:color="auto" w:fill="FFFFFF"/>
          <w:lang w:eastAsia="zh-TW"/>
        </w:rPr>
        <w:t>13.當事人持有各級主管機關核發之有效特殊教育學生鑑定證明者，調查小組成員應有具備特殊教育專業者。</w:t>
      </w:r>
    </w:p>
    <w:p w:rsidR="007A3FE1" w:rsidRPr="00D8361F" w:rsidRDefault="007A3FE1" w:rsidP="00A72C61">
      <w:pPr>
        <w:widowControl/>
        <w:tabs>
          <w:tab w:val="left" w:pos="1080"/>
        </w:tabs>
        <w:snapToGrid w:val="0"/>
        <w:spacing w:beforeLines="50" w:before="180" w:line="240" w:lineRule="atLeast"/>
        <w:ind w:left="1440" w:hanging="360"/>
        <w:jc w:val="both"/>
        <w:rPr>
          <w:rFonts w:ascii="新細明體" w:eastAsia="新細明體" w:hAnsi="新細明體" w:cs="標楷體"/>
          <w:sz w:val="28"/>
          <w:szCs w:val="28"/>
          <w:shd w:val="pct15" w:color="auto" w:fill="FFFFFF"/>
          <w:lang w:eastAsia="zh-TW"/>
        </w:rPr>
      </w:pPr>
      <w:r w:rsidRPr="00D8361F">
        <w:rPr>
          <w:rFonts w:ascii="新細明體" w:eastAsia="新細明體" w:hAnsi="新細明體" w:cs="標楷體" w:hint="eastAsia"/>
          <w:sz w:val="28"/>
          <w:szCs w:val="28"/>
          <w:shd w:val="pct15" w:color="auto" w:fill="FFFFFF"/>
          <w:lang w:eastAsia="zh-TW"/>
        </w:rPr>
        <w:t>14.依校園性侵害性騷擾或性霸凌防治準則第三十條第四項規定以書面通知當事人、相關人員或單位配合調查及提供資料時，應記載調查目的、時間、地點及不到場所生之效果。</w:t>
      </w:r>
      <w:r w:rsidR="00A72C61" w:rsidRPr="00D8361F">
        <w:rPr>
          <w:rFonts w:ascii="新細明體" w:eastAsia="新細明體" w:hAnsi="新細明體" w:cs="標楷體" w:hint="eastAsia"/>
          <w:sz w:val="28"/>
          <w:szCs w:val="28"/>
          <w:shd w:val="pct15" w:color="auto" w:fill="FFFFFF"/>
          <w:lang w:eastAsia="zh-TW"/>
        </w:rPr>
        <w:t>通知應載明當事人不得私下聯繫或運用網際網路、通訊軟體或其他管道散布事件之資訊。</w:t>
      </w:r>
    </w:p>
    <w:p w:rsidR="002C7DDB" w:rsidRPr="00D8361F" w:rsidRDefault="002C7DDB" w:rsidP="002C7DDB">
      <w:pPr>
        <w:widowControl/>
        <w:tabs>
          <w:tab w:val="left" w:pos="1080"/>
        </w:tabs>
        <w:snapToGrid w:val="0"/>
        <w:spacing w:beforeLines="50" w:before="180" w:line="240" w:lineRule="atLeast"/>
        <w:ind w:left="1440" w:hanging="360"/>
        <w:jc w:val="both"/>
        <w:rPr>
          <w:rFonts w:ascii="新細明體" w:eastAsia="新細明體" w:hAnsi="新細明體" w:cs="標楷體"/>
          <w:sz w:val="28"/>
          <w:szCs w:val="28"/>
          <w:shd w:val="pct15" w:color="auto" w:fill="FFFFFF"/>
          <w:lang w:eastAsia="zh-TW"/>
        </w:rPr>
      </w:pPr>
      <w:r w:rsidRPr="00D8361F">
        <w:rPr>
          <w:rFonts w:ascii="新細明體" w:eastAsia="新細明體" w:hAnsi="新細明體" w:cs="標楷體" w:hint="eastAsia"/>
          <w:sz w:val="28"/>
          <w:szCs w:val="28"/>
          <w:shd w:val="pct15" w:color="auto" w:fill="FFFFFF"/>
          <w:lang w:eastAsia="zh-TW"/>
        </w:rPr>
        <w:t>1</w:t>
      </w:r>
      <w:r w:rsidR="003F7F71" w:rsidRPr="00D8361F">
        <w:rPr>
          <w:rFonts w:ascii="新細明體" w:eastAsia="新細明體" w:hAnsi="新細明體" w:cs="標楷體" w:hint="eastAsia"/>
          <w:sz w:val="28"/>
          <w:szCs w:val="28"/>
          <w:shd w:val="pct15" w:color="auto" w:fill="FFFFFF"/>
          <w:lang w:eastAsia="zh-TW"/>
        </w:rPr>
        <w:t>5</w:t>
      </w:r>
      <w:r w:rsidRPr="00D8361F">
        <w:rPr>
          <w:rFonts w:ascii="新細明體" w:eastAsia="新細明體" w:hAnsi="新細明體" w:cs="標楷體" w:hint="eastAsia"/>
          <w:sz w:val="28"/>
          <w:szCs w:val="28"/>
          <w:shd w:val="pct15" w:color="auto" w:fill="FFFFFF"/>
          <w:lang w:eastAsia="zh-TW"/>
        </w:rPr>
        <w:t>.依性別平等教育法第</w:t>
      </w:r>
      <w:r w:rsidR="00C269F5" w:rsidRPr="00C269F5">
        <w:rPr>
          <w:rFonts w:ascii="新細明體" w:eastAsia="新細明體" w:hAnsi="新細明體" w:cs="標楷體" w:hint="eastAsia"/>
          <w:color w:val="FF0000"/>
          <w:sz w:val="28"/>
          <w:szCs w:val="28"/>
          <w:shd w:val="pct15" w:color="auto" w:fill="FFFFFF"/>
          <w:lang w:eastAsia="zh-TW"/>
        </w:rPr>
        <w:t>22</w:t>
      </w:r>
      <w:r w:rsidRPr="00D8361F">
        <w:rPr>
          <w:rFonts w:ascii="新細明體" w:eastAsia="新細明體" w:hAnsi="新細明體" w:cs="標楷體" w:hint="eastAsia"/>
          <w:sz w:val="28"/>
          <w:szCs w:val="28"/>
          <w:shd w:val="pct15" w:color="auto" w:fill="FFFFFF"/>
          <w:lang w:eastAsia="zh-TW"/>
        </w:rPr>
        <w:t>條第</w:t>
      </w:r>
      <w:r w:rsidRPr="00D8361F">
        <w:rPr>
          <w:rFonts w:ascii="新細明體" w:eastAsia="新細明體" w:hAnsi="新細明體" w:cs="標楷體"/>
          <w:sz w:val="28"/>
          <w:szCs w:val="28"/>
          <w:shd w:val="pct15" w:color="auto" w:fill="FFFFFF"/>
          <w:lang w:eastAsia="zh-TW"/>
        </w:rPr>
        <w:t>3</w:t>
      </w:r>
      <w:r w:rsidRPr="00D8361F">
        <w:rPr>
          <w:rFonts w:ascii="新細明體" w:eastAsia="新細明體" w:hAnsi="新細明體" w:cs="標楷體" w:hint="eastAsia"/>
          <w:sz w:val="28"/>
          <w:szCs w:val="28"/>
          <w:shd w:val="pct15" w:color="auto" w:fill="FFFFFF"/>
          <w:lang w:eastAsia="zh-TW"/>
        </w:rPr>
        <w:t>項規定，任何人不得另設調查機制，違反者其調查無效。</w:t>
      </w:r>
    </w:p>
    <w:p w:rsidR="002C7DDB" w:rsidRPr="00D8361F" w:rsidRDefault="002C7DDB" w:rsidP="002C7DDB">
      <w:pPr>
        <w:widowControl/>
        <w:tabs>
          <w:tab w:val="left" w:pos="1080"/>
        </w:tabs>
        <w:snapToGrid w:val="0"/>
        <w:spacing w:beforeLines="50" w:before="180" w:line="240" w:lineRule="atLeast"/>
        <w:ind w:left="1440" w:hanging="360"/>
        <w:jc w:val="both"/>
        <w:rPr>
          <w:rFonts w:ascii="新細明體" w:eastAsia="新細明體" w:hAnsi="新細明體" w:cs="標楷體"/>
          <w:sz w:val="28"/>
          <w:szCs w:val="28"/>
          <w:shd w:val="pct15" w:color="auto" w:fill="FFFFFF"/>
          <w:lang w:eastAsia="zh-TW"/>
        </w:rPr>
      </w:pPr>
      <w:r w:rsidRPr="00D8361F">
        <w:rPr>
          <w:rFonts w:ascii="新細明體" w:eastAsia="新細明體" w:hAnsi="新細明體" w:cs="標楷體" w:hint="eastAsia"/>
          <w:sz w:val="28"/>
          <w:szCs w:val="28"/>
          <w:shd w:val="pct15" w:color="auto" w:fill="FFFFFF"/>
          <w:lang w:eastAsia="zh-TW"/>
        </w:rPr>
        <w:t>1</w:t>
      </w:r>
      <w:r w:rsidR="003F7F71" w:rsidRPr="00D8361F">
        <w:rPr>
          <w:rFonts w:ascii="新細明體" w:eastAsia="新細明體" w:hAnsi="新細明體" w:cs="標楷體" w:hint="eastAsia"/>
          <w:sz w:val="28"/>
          <w:szCs w:val="28"/>
          <w:shd w:val="pct15" w:color="auto" w:fill="FFFFFF"/>
          <w:lang w:eastAsia="zh-TW"/>
        </w:rPr>
        <w:t>6</w:t>
      </w:r>
      <w:r w:rsidRPr="00D8361F">
        <w:rPr>
          <w:rFonts w:ascii="新細明體" w:eastAsia="新細明體" w:hAnsi="新細明體" w:cs="標楷體" w:hint="eastAsia"/>
          <w:sz w:val="28"/>
          <w:szCs w:val="28"/>
          <w:shd w:val="pct15" w:color="auto" w:fill="FFFFFF"/>
          <w:lang w:eastAsia="zh-TW"/>
        </w:rPr>
        <w:t>.依</w:t>
      </w:r>
      <w:r w:rsidR="005506A7" w:rsidRPr="00BA4F89">
        <w:rPr>
          <w:rFonts w:ascii="標楷體" w:eastAsia="標楷體" w:hAnsi="標楷體" w:cs="Arial" w:hint="eastAsia"/>
          <w:color w:val="FF0000"/>
          <w:sz w:val="28"/>
          <w:szCs w:val="28"/>
          <w:shd w:val="pct15" w:color="auto" w:fill="FFFFFF"/>
          <w:lang w:eastAsia="zh-TW"/>
        </w:rPr>
        <w:t>校園性別事件防治準則</w:t>
      </w:r>
      <w:r w:rsidRPr="00D8361F">
        <w:rPr>
          <w:rFonts w:ascii="新細明體" w:eastAsia="新細明體" w:hAnsi="新細明體" w:cs="標楷體" w:hint="eastAsia"/>
          <w:sz w:val="28"/>
          <w:szCs w:val="28"/>
          <w:shd w:val="pct15" w:color="auto" w:fill="FFFFFF"/>
          <w:lang w:eastAsia="zh-TW"/>
        </w:rPr>
        <w:t>第</w:t>
      </w:r>
      <w:r w:rsidRPr="004A1B83">
        <w:rPr>
          <w:rFonts w:ascii="新細明體" w:eastAsia="新細明體" w:hAnsi="新細明體" w:cs="標楷體"/>
          <w:strike/>
          <w:sz w:val="28"/>
          <w:szCs w:val="28"/>
          <w:shd w:val="pct15" w:color="auto" w:fill="FFFFFF"/>
          <w:lang w:eastAsia="zh-TW"/>
        </w:rPr>
        <w:t>2</w:t>
      </w:r>
      <w:r w:rsidRPr="004A1B83">
        <w:rPr>
          <w:rFonts w:ascii="新細明體" w:eastAsia="新細明體" w:hAnsi="新細明體" w:cs="標楷體" w:hint="eastAsia"/>
          <w:strike/>
          <w:sz w:val="28"/>
          <w:szCs w:val="28"/>
          <w:shd w:val="pct15" w:color="auto" w:fill="FFFFFF"/>
          <w:lang w:eastAsia="zh-TW"/>
        </w:rPr>
        <w:t>3</w:t>
      </w:r>
      <w:r w:rsidR="004A1B83" w:rsidRPr="004A1B83">
        <w:rPr>
          <w:rFonts w:ascii="新細明體" w:eastAsia="新細明體" w:hAnsi="新細明體" w:cs="標楷體" w:hint="eastAsia"/>
          <w:color w:val="FF0000"/>
          <w:sz w:val="28"/>
          <w:szCs w:val="28"/>
          <w:shd w:val="pct15" w:color="auto" w:fill="FFFFFF"/>
          <w:lang w:eastAsia="zh-TW"/>
        </w:rPr>
        <w:t>24</w:t>
      </w:r>
      <w:r w:rsidRPr="00D8361F">
        <w:rPr>
          <w:rFonts w:ascii="新細明體" w:eastAsia="新細明體" w:hAnsi="新細明體" w:cs="標楷體" w:hint="eastAsia"/>
          <w:sz w:val="28"/>
          <w:szCs w:val="28"/>
          <w:shd w:val="pct15" w:color="auto" w:fill="FFFFFF"/>
          <w:lang w:eastAsia="zh-TW"/>
        </w:rPr>
        <w:t>條第</w:t>
      </w:r>
      <w:r w:rsidR="002B1E93">
        <w:rPr>
          <w:rFonts w:ascii="新細明體" w:eastAsia="新細明體" w:hAnsi="新細明體" w:cs="標楷體" w:hint="eastAsia"/>
          <w:color w:val="FF0000"/>
          <w:sz w:val="28"/>
          <w:szCs w:val="28"/>
          <w:shd w:val="pct15" w:color="auto" w:fill="FFFFFF"/>
          <w:lang w:eastAsia="zh-TW"/>
        </w:rPr>
        <w:t>1</w:t>
      </w:r>
      <w:r w:rsidR="002B1E93" w:rsidRPr="003A070F">
        <w:rPr>
          <w:rFonts w:ascii="新細明體" w:eastAsia="新細明體" w:hAnsi="新細明體" w:cs="標楷體" w:hint="eastAsia"/>
          <w:color w:val="FF0000"/>
          <w:sz w:val="28"/>
          <w:szCs w:val="28"/>
          <w:shd w:val="pct15" w:color="auto" w:fill="FFFFFF"/>
          <w:lang w:eastAsia="zh-TW"/>
        </w:rPr>
        <w:t>項</w:t>
      </w:r>
      <w:r w:rsidR="002B1E93">
        <w:rPr>
          <w:rFonts w:ascii="新細明體" w:eastAsia="新細明體" w:hAnsi="新細明體" w:cs="標楷體" w:hint="eastAsia"/>
          <w:color w:val="FF0000"/>
          <w:sz w:val="28"/>
          <w:szCs w:val="28"/>
          <w:shd w:val="pct15" w:color="auto" w:fill="FFFFFF"/>
          <w:lang w:eastAsia="zh-TW"/>
        </w:rPr>
        <w:t>第</w:t>
      </w:r>
      <w:r w:rsidR="002B1E93" w:rsidRPr="002B1E93">
        <w:rPr>
          <w:rFonts w:ascii="新細明體" w:eastAsia="新細明體" w:hAnsi="新細明體" w:cs="標楷體" w:hint="eastAsia"/>
          <w:color w:val="FF0000"/>
          <w:sz w:val="28"/>
          <w:szCs w:val="28"/>
          <w:shd w:val="pct15" w:color="auto" w:fill="FFFFFF"/>
          <w:lang w:eastAsia="zh-TW"/>
        </w:rPr>
        <w:t>7</w:t>
      </w:r>
      <w:r w:rsidRPr="002B1E93">
        <w:rPr>
          <w:rFonts w:ascii="新細明體" w:eastAsia="新細明體" w:hAnsi="新細明體" w:cs="標楷體" w:hint="eastAsia"/>
          <w:sz w:val="28"/>
          <w:szCs w:val="28"/>
          <w:shd w:val="pct15" w:color="auto" w:fill="FFFFFF"/>
          <w:lang w:eastAsia="zh-TW"/>
        </w:rPr>
        <w:t>款</w:t>
      </w:r>
      <w:r w:rsidRPr="00D8361F">
        <w:rPr>
          <w:rFonts w:ascii="新細明體" w:eastAsia="新細明體" w:hAnsi="新細明體" w:cs="標楷體" w:hint="eastAsia"/>
          <w:sz w:val="28"/>
          <w:szCs w:val="28"/>
          <w:shd w:val="pct15" w:color="auto" w:fill="FFFFFF"/>
          <w:lang w:eastAsia="zh-TW"/>
        </w:rPr>
        <w:t>規定，事件管轄學校或機關所屬人員不得以任何名義對案情進行瞭解或調查，且不得要求當事人提交自述或切結文件。</w:t>
      </w:r>
    </w:p>
    <w:p w:rsidR="00CE5043" w:rsidRPr="003B19EE" w:rsidRDefault="00CE5043" w:rsidP="003B19EE">
      <w:pPr>
        <w:widowControl/>
        <w:adjustRightInd w:val="0"/>
        <w:snapToGrid w:val="0"/>
        <w:spacing w:beforeLines="50" w:before="180" w:line="240" w:lineRule="atLeast"/>
        <w:ind w:leftChars="244" w:left="1385" w:hangingChars="303" w:hanging="848"/>
        <w:jc w:val="both"/>
        <w:rPr>
          <w:rFonts w:ascii="標楷體" w:eastAsia="標楷體" w:hAnsi="標楷體" w:cs="標楷體"/>
          <w:color w:val="000000"/>
          <w:sz w:val="28"/>
          <w:szCs w:val="28"/>
          <w:lang w:eastAsia="zh-TW"/>
        </w:rPr>
      </w:pPr>
      <w:r>
        <w:rPr>
          <w:rFonts w:ascii="標楷體" w:eastAsia="標楷體" w:hAnsi="標楷體" w:cs="標楷體" w:hint="eastAsia"/>
          <w:color w:val="000000"/>
          <w:sz w:val="28"/>
          <w:szCs w:val="28"/>
          <w:lang w:eastAsia="zh-TW"/>
        </w:rPr>
        <w:t>（四）</w:t>
      </w:r>
      <w:r w:rsidRPr="003B19EE">
        <w:rPr>
          <w:rFonts w:ascii="標楷體" w:eastAsia="標楷體" w:hAnsi="標楷體" w:cs="標楷體" w:hint="eastAsia"/>
          <w:color w:val="000000"/>
          <w:sz w:val="28"/>
          <w:szCs w:val="28"/>
          <w:lang w:eastAsia="zh-TW"/>
        </w:rPr>
        <w:t>調查報告經性平會議決後，性平會得將調查報告及處理建議，以書面向相關單位提出報告。本校</w:t>
      </w:r>
      <w:r w:rsidRPr="0096786B">
        <w:rPr>
          <w:rFonts w:ascii="標楷體" w:eastAsia="標楷體" w:hAnsi="標楷體" w:cs="標楷體" w:hint="eastAsia"/>
          <w:color w:val="000000"/>
          <w:sz w:val="28"/>
          <w:szCs w:val="28"/>
          <w:lang w:eastAsia="zh-TW"/>
        </w:rPr>
        <w:t>應於接獲前項調查報告後二個月內，移送相關權責機關依本規定</w:t>
      </w:r>
      <w:r>
        <w:rPr>
          <w:rFonts w:ascii="標楷體" w:eastAsia="標楷體" w:hAnsi="標楷體" w:cs="標楷體" w:hint="eastAsia"/>
          <w:color w:val="000000"/>
          <w:sz w:val="28"/>
          <w:szCs w:val="28"/>
          <w:lang w:eastAsia="zh-TW"/>
        </w:rPr>
        <w:t>、</w:t>
      </w:r>
      <w:r w:rsidRPr="0096786B">
        <w:rPr>
          <w:rFonts w:ascii="標楷體" w:eastAsia="標楷體" w:hAnsi="標楷體" w:cs="標楷體" w:hint="eastAsia"/>
          <w:color w:val="000000"/>
          <w:sz w:val="28"/>
          <w:szCs w:val="28"/>
          <w:lang w:eastAsia="zh-TW"/>
        </w:rPr>
        <w:t>相關法律或法規規定議處，並將處理之結果，以書面載明事實及理由通知申請人、檢舉人及行為人。</w:t>
      </w:r>
      <w:r w:rsidRPr="003B19EE">
        <w:rPr>
          <w:rFonts w:ascii="標楷體" w:eastAsia="標楷體" w:hAnsi="標楷體" w:cs="標楷體" w:hint="eastAsia"/>
          <w:color w:val="000000"/>
          <w:sz w:val="28"/>
          <w:szCs w:val="28"/>
          <w:lang w:eastAsia="zh-TW"/>
        </w:rPr>
        <w:t>同時告知申復之期限及受理單位，並責令不得報復。</w:t>
      </w:r>
    </w:p>
    <w:p w:rsidR="00CE5043" w:rsidRPr="0096786B" w:rsidRDefault="003B19EE" w:rsidP="003B19EE">
      <w:pPr>
        <w:widowControl/>
        <w:adjustRightInd w:val="0"/>
        <w:snapToGrid w:val="0"/>
        <w:spacing w:beforeLines="50" w:before="180" w:line="240" w:lineRule="atLeast"/>
        <w:ind w:leftChars="244" w:left="1385" w:hangingChars="303" w:hanging="848"/>
        <w:jc w:val="both"/>
        <w:rPr>
          <w:rFonts w:ascii="標楷體" w:eastAsia="標楷體" w:hAnsi="標楷體" w:cs="標楷體"/>
          <w:color w:val="000000"/>
          <w:sz w:val="28"/>
          <w:szCs w:val="28"/>
          <w:lang w:eastAsia="zh-TW"/>
        </w:rPr>
      </w:pPr>
      <w:r w:rsidRPr="003B19EE">
        <w:rPr>
          <w:rFonts w:ascii="標楷體" w:eastAsia="標楷體" w:hAnsi="標楷體" w:cs="標楷體" w:hint="eastAsia"/>
          <w:color w:val="000000"/>
          <w:sz w:val="28"/>
          <w:szCs w:val="28"/>
          <w:lang w:eastAsia="zh-TW"/>
        </w:rPr>
        <w:t>（</w:t>
      </w:r>
      <w:r>
        <w:rPr>
          <w:rFonts w:ascii="標楷體" w:eastAsia="標楷體" w:hAnsi="標楷體" w:cs="標楷體" w:hint="eastAsia"/>
          <w:color w:val="000000"/>
          <w:sz w:val="28"/>
          <w:szCs w:val="28"/>
          <w:lang w:eastAsia="zh-TW"/>
        </w:rPr>
        <w:t>五</w:t>
      </w:r>
      <w:r w:rsidRPr="003B19EE">
        <w:rPr>
          <w:rFonts w:ascii="標楷體" w:eastAsia="標楷體" w:hAnsi="標楷體" w:cs="標楷體" w:hint="eastAsia"/>
          <w:color w:val="000000"/>
          <w:sz w:val="28"/>
          <w:szCs w:val="28"/>
          <w:lang w:eastAsia="zh-TW"/>
        </w:rPr>
        <w:t>）</w:t>
      </w:r>
      <w:r w:rsidR="00CE5043" w:rsidRPr="0096786B">
        <w:rPr>
          <w:rFonts w:ascii="標楷體" w:eastAsia="標楷體" w:hAnsi="標楷體" w:cs="標楷體" w:hint="eastAsia"/>
          <w:color w:val="000000"/>
          <w:sz w:val="28"/>
          <w:szCs w:val="28"/>
          <w:lang w:eastAsia="zh-TW"/>
        </w:rPr>
        <w:t>上述所稱相關權責機關於學生為學生獎懲委員會；於教師為教師成績評審委員會、教師成績考核委員會；於職員、工友為考核委員會；於校長為</w:t>
      </w:r>
      <w:r w:rsidR="00CE5043" w:rsidRPr="003B19EE">
        <w:rPr>
          <w:rFonts w:ascii="標楷體" w:eastAsia="標楷體" w:hAnsi="標楷體" w:cs="標楷體" w:hint="eastAsia"/>
          <w:color w:val="000000"/>
          <w:sz w:val="28"/>
          <w:szCs w:val="28"/>
          <w:lang w:eastAsia="zh-TW"/>
        </w:rPr>
        <w:t>彰化縣政府</w:t>
      </w:r>
      <w:r w:rsidR="00CE5043" w:rsidRPr="0096786B">
        <w:rPr>
          <w:rFonts w:ascii="標楷體" w:eastAsia="標楷體" w:hAnsi="標楷體" w:cs="標楷體" w:hint="eastAsia"/>
          <w:color w:val="000000"/>
          <w:sz w:val="28"/>
          <w:szCs w:val="28"/>
          <w:lang w:eastAsia="zh-TW"/>
        </w:rPr>
        <w:t>。</w:t>
      </w:r>
    </w:p>
    <w:p w:rsidR="00CE5043" w:rsidRPr="0096786B" w:rsidRDefault="00CE5043" w:rsidP="00CE5043">
      <w:pPr>
        <w:widowControl/>
        <w:snapToGrid w:val="0"/>
        <w:spacing w:beforeLines="50" w:before="180" w:line="240" w:lineRule="atLeast"/>
        <w:ind w:leftChars="448" w:left="986" w:firstLineChars="1" w:firstLine="3"/>
        <w:jc w:val="both"/>
        <w:rPr>
          <w:rFonts w:ascii="標楷體" w:eastAsia="標楷體" w:hAnsi="標楷體" w:cs="新細明體"/>
          <w:color w:val="000000"/>
          <w:sz w:val="28"/>
          <w:szCs w:val="28"/>
          <w:lang w:eastAsia="zh-TW"/>
        </w:rPr>
      </w:pPr>
      <w:r w:rsidRPr="0096786B">
        <w:rPr>
          <w:rFonts w:ascii="標楷體" w:eastAsia="標楷體" w:hAnsi="標楷體" w:cs="標楷體" w:hint="eastAsia"/>
          <w:color w:val="000000"/>
          <w:sz w:val="28"/>
          <w:szCs w:val="28"/>
          <w:lang w:eastAsia="zh-TW"/>
        </w:rPr>
        <w:t>本校為上述議處前，得要求性平會之代表列席說明。</w:t>
      </w:r>
    </w:p>
    <w:p w:rsidR="00CE5043" w:rsidRPr="003B19EE" w:rsidRDefault="00CE5043" w:rsidP="003B19EE">
      <w:pPr>
        <w:widowControl/>
        <w:adjustRightInd w:val="0"/>
        <w:snapToGrid w:val="0"/>
        <w:spacing w:beforeLines="50" w:before="180" w:line="240" w:lineRule="atLeast"/>
        <w:ind w:leftChars="244" w:left="1385" w:hangingChars="303" w:hanging="848"/>
        <w:jc w:val="both"/>
        <w:rPr>
          <w:rFonts w:ascii="標楷體" w:eastAsia="標楷體" w:hAnsi="標楷體" w:cs="標楷體"/>
          <w:color w:val="000000"/>
          <w:sz w:val="28"/>
          <w:szCs w:val="28"/>
          <w:lang w:eastAsia="zh-TW"/>
        </w:rPr>
      </w:pPr>
      <w:r w:rsidRPr="003B19EE">
        <w:rPr>
          <w:rFonts w:ascii="標楷體" w:eastAsia="標楷體" w:hAnsi="標楷體" w:cs="標楷體" w:hint="eastAsia"/>
          <w:color w:val="000000"/>
          <w:sz w:val="28"/>
          <w:szCs w:val="28"/>
          <w:lang w:eastAsia="zh-TW"/>
        </w:rPr>
        <w:t>（六）性平會應採取事後之追蹤考核監督，確保所作裁決確實有效執行，避免相同事件或有報復情事之發生。</w:t>
      </w:r>
    </w:p>
    <w:p w:rsidR="00CE5043" w:rsidRPr="003B19EE" w:rsidRDefault="00CE5043" w:rsidP="003B19EE">
      <w:pPr>
        <w:widowControl/>
        <w:adjustRightInd w:val="0"/>
        <w:snapToGrid w:val="0"/>
        <w:spacing w:beforeLines="50" w:before="180" w:line="240" w:lineRule="atLeast"/>
        <w:ind w:leftChars="244" w:left="1385" w:hangingChars="303" w:hanging="848"/>
        <w:jc w:val="both"/>
        <w:rPr>
          <w:rFonts w:ascii="標楷體" w:eastAsia="標楷體" w:hAnsi="標楷體" w:cs="標楷體"/>
          <w:color w:val="000000"/>
          <w:sz w:val="28"/>
          <w:szCs w:val="28"/>
          <w:lang w:eastAsia="zh-TW"/>
        </w:rPr>
      </w:pPr>
      <w:r w:rsidRPr="003B19EE">
        <w:rPr>
          <w:rFonts w:ascii="標楷體" w:eastAsia="標楷體" w:hAnsi="標楷體" w:cs="標楷體" w:hint="eastAsia"/>
          <w:color w:val="000000"/>
          <w:sz w:val="28"/>
          <w:szCs w:val="28"/>
          <w:lang w:eastAsia="zh-TW"/>
        </w:rPr>
        <w:t>（七）為保障校園性侵害、性騷擾或性霸凌事件及職場、場所性騷擾當事人之受教權或工作權，必要時得為下列處置，並經性平會議決後報彰化縣政府備查：</w:t>
      </w:r>
    </w:p>
    <w:p w:rsidR="00CE5043" w:rsidRPr="00B75256" w:rsidRDefault="00CE5043" w:rsidP="00B75256">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1.</w:t>
      </w:r>
      <w:r w:rsidRPr="00B75256">
        <w:rPr>
          <w:rFonts w:ascii="標楷體" w:eastAsia="標楷體" w:hAnsi="標楷體" w:cs="新細明體" w:hint="eastAsia"/>
          <w:color w:val="000000"/>
          <w:sz w:val="28"/>
          <w:szCs w:val="28"/>
          <w:lang w:eastAsia="zh-TW"/>
        </w:rPr>
        <w:t>彈性處理當事人之出缺勤紀錄或成績考核，並積極協助其課業或職務，得不受請假、教師及學生成績考核相關規定之限制。</w:t>
      </w:r>
    </w:p>
    <w:p w:rsidR="00CE5043" w:rsidRPr="0096786B" w:rsidRDefault="00CE5043" w:rsidP="00CE5043">
      <w:pPr>
        <w:widowControl/>
        <w:snapToGrid w:val="0"/>
        <w:spacing w:beforeLines="50" w:before="180" w:line="240" w:lineRule="atLeast"/>
        <w:ind w:firstLineChars="300" w:firstLine="84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2.尊重被害人之意願，減低當事人雙方互動之機會。</w:t>
      </w:r>
    </w:p>
    <w:p w:rsidR="00CE5043" w:rsidRPr="0096786B" w:rsidRDefault="00CE5043" w:rsidP="00CE5043">
      <w:pPr>
        <w:widowControl/>
        <w:snapToGrid w:val="0"/>
        <w:spacing w:beforeLines="50" w:before="180" w:line="240" w:lineRule="atLeast"/>
        <w:ind w:firstLineChars="300" w:firstLine="84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3.採取必要處置，以避免報復情事。</w:t>
      </w:r>
    </w:p>
    <w:p w:rsidR="00CE5043" w:rsidRPr="0096786B" w:rsidRDefault="00CE5043" w:rsidP="00CE5043">
      <w:pPr>
        <w:widowControl/>
        <w:snapToGrid w:val="0"/>
        <w:spacing w:beforeLines="50" w:before="180" w:line="240" w:lineRule="atLeast"/>
        <w:ind w:firstLineChars="300" w:firstLine="84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4.</w:t>
      </w:r>
      <w:r w:rsidRPr="0096786B">
        <w:rPr>
          <w:rFonts w:ascii="標楷體" w:eastAsia="標楷體" w:hAnsi="標楷體" w:hint="eastAsia"/>
          <w:color w:val="000000"/>
          <w:sz w:val="28"/>
          <w:szCs w:val="28"/>
          <w:lang w:eastAsia="zh-TW"/>
        </w:rPr>
        <w:t>預防、減低</w:t>
      </w:r>
      <w:r w:rsidRPr="0096786B">
        <w:rPr>
          <w:rFonts w:ascii="標楷體" w:eastAsia="標楷體" w:hAnsi="標楷體" w:cs="新細明體" w:hint="eastAsia"/>
          <w:color w:val="000000"/>
          <w:sz w:val="28"/>
          <w:szCs w:val="28"/>
          <w:lang w:eastAsia="zh-TW"/>
        </w:rPr>
        <w:t>行為人再度加害之可能。</w:t>
      </w:r>
    </w:p>
    <w:p w:rsidR="00CE5043" w:rsidRPr="0096786B" w:rsidRDefault="00CE5043" w:rsidP="00CE5043">
      <w:pPr>
        <w:widowControl/>
        <w:snapToGrid w:val="0"/>
        <w:spacing w:beforeLines="50" w:before="180" w:line="240" w:lineRule="atLeast"/>
        <w:ind w:firstLineChars="300" w:firstLine="84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5.其他性平會認為必要之處置。</w:t>
      </w:r>
    </w:p>
    <w:p w:rsidR="00CE5043" w:rsidRPr="0096786B" w:rsidRDefault="00CE5043" w:rsidP="00CE5043">
      <w:pPr>
        <w:widowControl/>
        <w:snapToGrid w:val="0"/>
        <w:spacing w:beforeLines="50" w:before="180" w:line="240" w:lineRule="atLeast"/>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十、</w:t>
      </w:r>
      <w:r w:rsidRPr="00E157DE">
        <w:rPr>
          <w:rFonts w:ascii="標楷體" w:eastAsia="標楷體" w:hAnsi="標楷體" w:cs="新細明體" w:hint="eastAsia"/>
          <w:color w:val="000000"/>
          <w:sz w:val="28"/>
          <w:szCs w:val="28"/>
          <w:shd w:val="pct15" w:color="auto" w:fill="FFFFFF"/>
          <w:lang w:eastAsia="zh-TW"/>
        </w:rPr>
        <w:t>事件申復及救濟程序</w:t>
      </w:r>
    </w:p>
    <w:p w:rsidR="00CE5043" w:rsidRPr="00D91297" w:rsidRDefault="00CE5043" w:rsidP="00D91297">
      <w:pPr>
        <w:widowControl/>
        <w:adjustRightInd w:val="0"/>
        <w:snapToGrid w:val="0"/>
        <w:spacing w:beforeLines="50" w:before="180" w:line="240" w:lineRule="atLeast"/>
        <w:ind w:leftChars="244" w:left="1385" w:hangingChars="303" w:hanging="848"/>
        <w:jc w:val="both"/>
        <w:rPr>
          <w:rFonts w:ascii="標楷體" w:eastAsia="標楷體" w:hAnsi="標楷體" w:cs="標楷體"/>
          <w:color w:val="000000"/>
          <w:sz w:val="28"/>
          <w:szCs w:val="28"/>
          <w:lang w:eastAsia="zh-TW"/>
        </w:rPr>
      </w:pPr>
      <w:r w:rsidRPr="0096786B">
        <w:rPr>
          <w:rFonts w:ascii="標楷體" w:eastAsia="標楷體" w:hAnsi="標楷體" w:cs="標楷體" w:hint="eastAsia"/>
          <w:color w:val="000000"/>
          <w:sz w:val="28"/>
          <w:szCs w:val="28"/>
          <w:lang w:eastAsia="zh-TW"/>
        </w:rPr>
        <w:t>(一)</w:t>
      </w:r>
      <w:r w:rsidRPr="00D91297">
        <w:rPr>
          <w:rFonts w:ascii="標楷體" w:eastAsia="標楷體" w:hAnsi="標楷體" w:cs="標楷體" w:hint="eastAsia"/>
          <w:color w:val="000000"/>
          <w:sz w:val="28"/>
          <w:szCs w:val="28"/>
          <w:lang w:eastAsia="zh-TW"/>
        </w:rPr>
        <w:t>申復及救濟程序如下：</w:t>
      </w:r>
    </w:p>
    <w:p w:rsidR="00CE5043" w:rsidRPr="00D91297"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D91297">
        <w:rPr>
          <w:rFonts w:ascii="標楷體" w:eastAsia="標楷體" w:hAnsi="標楷體" w:cs="新細明體" w:hint="eastAsia"/>
          <w:color w:val="000000"/>
          <w:sz w:val="28"/>
          <w:szCs w:val="28"/>
          <w:lang w:eastAsia="zh-TW"/>
        </w:rPr>
        <w:t>1.</w:t>
      </w:r>
      <w:r w:rsidRPr="0096786B">
        <w:rPr>
          <w:rFonts w:ascii="標楷體" w:eastAsia="標楷體" w:hAnsi="標楷體" w:cs="新細明體" w:hint="eastAsia"/>
          <w:color w:val="000000"/>
          <w:sz w:val="28"/>
          <w:szCs w:val="28"/>
          <w:lang w:eastAsia="zh-TW"/>
        </w:rPr>
        <w:t>校</w:t>
      </w:r>
      <w:r>
        <w:rPr>
          <w:rFonts w:ascii="標楷體" w:eastAsia="標楷體" w:hAnsi="標楷體" w:cs="新細明體" w:hint="eastAsia"/>
          <w:color w:val="000000"/>
          <w:sz w:val="28"/>
          <w:szCs w:val="28"/>
          <w:lang w:eastAsia="zh-TW"/>
        </w:rPr>
        <w:t>園</w:t>
      </w:r>
      <w:r w:rsidRPr="0096786B">
        <w:rPr>
          <w:rFonts w:ascii="標楷體" w:eastAsia="標楷體" w:hAnsi="標楷體" w:cs="新細明體" w:hint="eastAsia"/>
          <w:color w:val="000000"/>
          <w:sz w:val="28"/>
          <w:szCs w:val="28"/>
          <w:lang w:eastAsia="zh-TW"/>
        </w:rPr>
        <w:t>性侵害、性騷擾或性霸凌事件</w:t>
      </w:r>
      <w:r w:rsidRPr="00D91297">
        <w:rPr>
          <w:rFonts w:ascii="標楷體" w:eastAsia="標楷體" w:hAnsi="標楷體" w:cs="新細明體" w:hint="eastAsia"/>
          <w:color w:val="000000"/>
          <w:sz w:val="28"/>
          <w:szCs w:val="28"/>
          <w:lang w:eastAsia="zh-TW"/>
        </w:rPr>
        <w:t>申請人及行為人對本校處理之結果不服者，得於收到書面通知次日起二十日內，以書面具明理由向</w:t>
      </w:r>
      <w:r w:rsidR="00D91297">
        <w:rPr>
          <w:rFonts w:ascii="標楷體" w:eastAsia="標楷體" w:hAnsi="標楷體" w:cs="新細明體" w:hint="eastAsia"/>
          <w:color w:val="000000"/>
          <w:sz w:val="28"/>
          <w:szCs w:val="28"/>
          <w:lang w:eastAsia="zh-TW"/>
        </w:rPr>
        <w:t>教導處</w:t>
      </w:r>
      <w:r w:rsidRPr="00D91297">
        <w:rPr>
          <w:rFonts w:ascii="標楷體" w:eastAsia="標楷體" w:hAnsi="標楷體" w:cs="新細明體" w:hint="eastAsia"/>
          <w:color w:val="000000"/>
          <w:sz w:val="28"/>
          <w:szCs w:val="28"/>
          <w:lang w:eastAsia="zh-TW"/>
        </w:rPr>
        <w:t>提出申復。</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D91297">
        <w:rPr>
          <w:rFonts w:ascii="標楷體" w:eastAsia="標楷體" w:hAnsi="標楷體" w:cs="新細明體" w:hint="eastAsia"/>
          <w:color w:val="000000"/>
          <w:sz w:val="28"/>
          <w:szCs w:val="28"/>
          <w:lang w:eastAsia="zh-TW"/>
        </w:rPr>
        <w:t>2.職場及場所性騷擾申訴人及申訴相對人對申訴決定有異議者，應自申訴決議書送達之日起十日內，附具書面理由向</w:t>
      </w:r>
      <w:r w:rsidR="00D91297">
        <w:rPr>
          <w:rFonts w:ascii="標楷體" w:eastAsia="標楷體" w:hAnsi="標楷體" w:cs="新細明體" w:hint="eastAsia"/>
          <w:color w:val="000000"/>
          <w:sz w:val="28"/>
          <w:szCs w:val="28"/>
          <w:lang w:eastAsia="zh-TW"/>
        </w:rPr>
        <w:t>人事</w:t>
      </w:r>
      <w:r w:rsidRPr="00D91297">
        <w:rPr>
          <w:rFonts w:ascii="標楷體" w:eastAsia="標楷體" w:hAnsi="標楷體" w:cs="新細明體" w:hint="eastAsia"/>
          <w:color w:val="000000"/>
          <w:sz w:val="28"/>
          <w:szCs w:val="28"/>
          <w:lang w:eastAsia="zh-TW"/>
        </w:rPr>
        <w:t>室提出申復。</w:t>
      </w:r>
    </w:p>
    <w:p w:rsidR="00CE5043" w:rsidRPr="0096786B" w:rsidRDefault="00CE5043" w:rsidP="00D91297">
      <w:pPr>
        <w:widowControl/>
        <w:adjustRightInd w:val="0"/>
        <w:snapToGrid w:val="0"/>
        <w:spacing w:beforeLines="50" w:before="180" w:line="240" w:lineRule="atLeast"/>
        <w:ind w:leftChars="244" w:left="1385" w:hangingChars="303" w:hanging="848"/>
        <w:jc w:val="both"/>
        <w:rPr>
          <w:rFonts w:ascii="標楷體" w:eastAsia="標楷體" w:hAnsi="標楷體" w:cs="標楷體"/>
          <w:color w:val="000000"/>
          <w:sz w:val="28"/>
          <w:szCs w:val="28"/>
          <w:lang w:eastAsia="zh-TW"/>
        </w:rPr>
      </w:pPr>
      <w:r w:rsidRPr="00D91297">
        <w:rPr>
          <w:rFonts w:ascii="標楷體" w:eastAsia="標楷體" w:hAnsi="標楷體" w:cs="標楷體" w:hint="eastAsia"/>
          <w:color w:val="000000"/>
          <w:sz w:val="28"/>
          <w:szCs w:val="28"/>
          <w:lang w:eastAsia="zh-TW"/>
        </w:rPr>
        <w:t>(</w:t>
      </w:r>
      <w:r w:rsidRPr="0096786B">
        <w:rPr>
          <w:rFonts w:ascii="標楷體" w:eastAsia="標楷體" w:hAnsi="標楷體" w:cs="標楷體" w:hint="eastAsia"/>
          <w:color w:val="000000"/>
          <w:sz w:val="28"/>
          <w:szCs w:val="28"/>
          <w:lang w:eastAsia="zh-TW"/>
        </w:rPr>
        <w:t>二</w:t>
      </w:r>
      <w:r w:rsidRPr="00D91297">
        <w:rPr>
          <w:rFonts w:ascii="標楷體" w:eastAsia="標楷體" w:hAnsi="標楷體" w:cs="標楷體" w:hint="eastAsia"/>
          <w:color w:val="000000"/>
          <w:sz w:val="28"/>
          <w:szCs w:val="28"/>
          <w:lang w:eastAsia="zh-TW"/>
        </w:rPr>
        <w:t>)</w:t>
      </w:r>
      <w:r w:rsidR="00D91297">
        <w:rPr>
          <w:rFonts w:ascii="標楷體" w:eastAsia="標楷體" w:hAnsi="標楷體" w:cs="新細明體" w:hint="eastAsia"/>
          <w:color w:val="000000"/>
          <w:sz w:val="28"/>
          <w:szCs w:val="28"/>
          <w:lang w:eastAsia="zh-TW"/>
        </w:rPr>
        <w:t>教導處</w:t>
      </w:r>
      <w:r w:rsidRPr="00D91297">
        <w:rPr>
          <w:rFonts w:ascii="標楷體" w:eastAsia="標楷體" w:hAnsi="標楷體" w:cs="標楷體" w:hint="eastAsia"/>
          <w:color w:val="000000"/>
          <w:sz w:val="28"/>
          <w:szCs w:val="28"/>
          <w:lang w:eastAsia="zh-TW"/>
        </w:rPr>
        <w:t>接獲申復後</w:t>
      </w:r>
      <w:r w:rsidRPr="0096786B">
        <w:rPr>
          <w:rFonts w:ascii="標楷體" w:eastAsia="標楷體" w:hAnsi="標楷體" w:cs="標楷體" w:hint="eastAsia"/>
          <w:color w:val="000000"/>
          <w:sz w:val="28"/>
          <w:szCs w:val="28"/>
          <w:lang w:eastAsia="zh-TW"/>
        </w:rPr>
        <w:t xml:space="preserve">依下列程序處理： </w:t>
      </w:r>
    </w:p>
    <w:p w:rsidR="00CE5043" w:rsidRPr="00D91297"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1</w:t>
      </w:r>
      <w:r w:rsidRPr="00D91297">
        <w:rPr>
          <w:rFonts w:ascii="標楷體" w:eastAsia="標楷體" w:hAnsi="標楷體" w:cs="新細明體" w:hint="eastAsia"/>
          <w:color w:val="000000"/>
          <w:sz w:val="28"/>
          <w:szCs w:val="28"/>
          <w:lang w:eastAsia="zh-TW"/>
        </w:rPr>
        <w:t>.</w:t>
      </w:r>
      <w:r w:rsidR="00D91297">
        <w:rPr>
          <w:rFonts w:ascii="標楷體" w:eastAsia="標楷體" w:hAnsi="標楷體" w:cs="新細明體" w:hint="eastAsia"/>
          <w:color w:val="000000"/>
          <w:sz w:val="28"/>
          <w:szCs w:val="28"/>
          <w:lang w:eastAsia="zh-TW"/>
        </w:rPr>
        <w:t>教導處</w:t>
      </w:r>
      <w:r w:rsidRPr="00D91297">
        <w:rPr>
          <w:rFonts w:ascii="標楷體" w:eastAsia="標楷體" w:hAnsi="標楷體" w:cs="新細明體" w:hint="eastAsia"/>
          <w:color w:val="000000"/>
          <w:sz w:val="28"/>
          <w:szCs w:val="28"/>
          <w:lang w:eastAsia="zh-TW"/>
        </w:rPr>
        <w:t xml:space="preserve">收件後，應即組成審議小組，並於三十日內作成附理由之決定，以書面通知申復人申復結果。前述申復以一次為限。 </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2.審議小組應包括性別平等教育相關專家學者、法律專業人員三人或五人</w:t>
      </w:r>
      <w:r>
        <w:rPr>
          <w:rFonts w:ascii="標楷體" w:eastAsia="標楷體" w:hAnsi="標楷體" w:cs="新細明體" w:hint="eastAsia"/>
          <w:color w:val="000000"/>
          <w:sz w:val="28"/>
          <w:szCs w:val="28"/>
          <w:lang w:eastAsia="zh-TW"/>
        </w:rPr>
        <w:t>。</w:t>
      </w:r>
      <w:r w:rsidRPr="0096786B">
        <w:rPr>
          <w:rFonts w:ascii="標楷體" w:eastAsia="標楷體" w:hAnsi="標楷體" w:cs="新細明體" w:hint="eastAsia"/>
          <w:color w:val="000000"/>
          <w:sz w:val="28"/>
          <w:szCs w:val="28"/>
          <w:lang w:eastAsia="zh-TW"/>
        </w:rPr>
        <w:t>小組成員之組成，女性人數</w:t>
      </w:r>
      <w:r>
        <w:rPr>
          <w:rFonts w:ascii="標楷體" w:eastAsia="標楷體" w:hAnsi="標楷體" w:cs="新細明體" w:hint="eastAsia"/>
          <w:color w:val="000000"/>
          <w:sz w:val="28"/>
          <w:szCs w:val="28"/>
          <w:lang w:eastAsia="zh-TW"/>
        </w:rPr>
        <w:t>比例</w:t>
      </w:r>
      <w:r w:rsidRPr="0096786B">
        <w:rPr>
          <w:rFonts w:ascii="標楷體" w:eastAsia="標楷體" w:hAnsi="標楷體" w:cs="新細明體" w:hint="eastAsia"/>
          <w:color w:val="000000"/>
          <w:sz w:val="28"/>
          <w:szCs w:val="28"/>
          <w:lang w:eastAsia="zh-TW"/>
        </w:rPr>
        <w:t>應占成員總數二分之一以上，</w:t>
      </w:r>
      <w:r>
        <w:rPr>
          <w:rFonts w:ascii="標楷體" w:eastAsia="標楷體" w:hAnsi="標楷體" w:cs="新細明體" w:hint="eastAsia"/>
          <w:color w:val="000000"/>
          <w:sz w:val="28"/>
          <w:szCs w:val="28"/>
          <w:lang w:eastAsia="zh-TW"/>
        </w:rPr>
        <w:t>任一性別</w:t>
      </w:r>
      <w:r w:rsidRPr="0096786B">
        <w:rPr>
          <w:rFonts w:ascii="標楷體" w:eastAsia="標楷體" w:hAnsi="標楷體" w:cs="新細明體" w:hint="eastAsia"/>
          <w:color w:val="000000"/>
          <w:sz w:val="28"/>
          <w:szCs w:val="28"/>
          <w:lang w:eastAsia="zh-TW"/>
        </w:rPr>
        <w:t>人數</w:t>
      </w:r>
      <w:r>
        <w:rPr>
          <w:rFonts w:ascii="標楷體" w:eastAsia="標楷體" w:hAnsi="標楷體" w:cs="新細明體" w:hint="eastAsia"/>
          <w:color w:val="000000"/>
          <w:sz w:val="28"/>
          <w:szCs w:val="28"/>
          <w:lang w:eastAsia="zh-TW"/>
        </w:rPr>
        <w:t>比例應占成員總數三</w:t>
      </w:r>
      <w:r w:rsidRPr="0096786B">
        <w:rPr>
          <w:rFonts w:ascii="標楷體" w:eastAsia="標楷體" w:hAnsi="標楷體" w:cs="新細明體" w:hint="eastAsia"/>
          <w:color w:val="000000"/>
          <w:sz w:val="28"/>
          <w:szCs w:val="28"/>
          <w:lang w:eastAsia="zh-TW"/>
        </w:rPr>
        <w:t>分之一</w:t>
      </w:r>
      <w:r>
        <w:rPr>
          <w:rFonts w:ascii="標楷體" w:eastAsia="標楷體" w:hAnsi="標楷體" w:cs="新細明體" w:hint="eastAsia"/>
          <w:color w:val="000000"/>
          <w:sz w:val="28"/>
          <w:szCs w:val="28"/>
          <w:lang w:eastAsia="zh-TW"/>
        </w:rPr>
        <w:t>，</w:t>
      </w:r>
      <w:r w:rsidRPr="0096786B">
        <w:rPr>
          <w:rFonts w:ascii="標楷體" w:eastAsia="標楷體" w:hAnsi="標楷體" w:cs="新細明體" w:hint="eastAsia"/>
          <w:color w:val="000000"/>
          <w:sz w:val="28"/>
          <w:szCs w:val="28"/>
          <w:lang w:eastAsia="zh-TW"/>
        </w:rPr>
        <w:t>具校園性侵害或性騷擾調查專業素養人員之專家學者人數</w:t>
      </w:r>
      <w:r>
        <w:rPr>
          <w:rFonts w:ascii="標楷體" w:eastAsia="標楷體" w:hAnsi="標楷體" w:cs="新細明體" w:hint="eastAsia"/>
          <w:color w:val="000000"/>
          <w:sz w:val="28"/>
          <w:szCs w:val="28"/>
          <w:lang w:eastAsia="zh-TW"/>
        </w:rPr>
        <w:t>比例</w:t>
      </w:r>
      <w:r w:rsidRPr="0096786B">
        <w:rPr>
          <w:rFonts w:ascii="標楷體" w:eastAsia="標楷體" w:hAnsi="標楷體" w:cs="新細明體" w:hint="eastAsia"/>
          <w:color w:val="000000"/>
          <w:sz w:val="28"/>
          <w:szCs w:val="28"/>
          <w:lang w:eastAsia="zh-TW"/>
        </w:rPr>
        <w:t>應占成員總數三分之一以上</w:t>
      </w:r>
      <w:r w:rsidRPr="00D91297">
        <w:rPr>
          <w:rFonts w:ascii="標楷體" w:eastAsia="標楷體" w:hAnsi="標楷體" w:cs="新細明體" w:hint="eastAsia"/>
          <w:color w:val="000000"/>
          <w:sz w:val="28"/>
          <w:szCs w:val="28"/>
          <w:lang w:eastAsia="zh-TW"/>
        </w:rPr>
        <w:t>。</w:t>
      </w:r>
    </w:p>
    <w:p w:rsidR="00CE5043" w:rsidRPr="00D91297"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3.原性平會委員及原調查小組成員不得擔任審議小組成員。</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4.審議小組召開會議時由小組成員推舉召集人，並主持會議。</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5.審議會議進行時，得視需要給予申復人陳述意見之機會，並得邀性平會相關委員或調查小組成員列席說明。</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6.申復有理由時，將申復決定通知相關權責單位，由其重為決定。</w:t>
      </w:r>
    </w:p>
    <w:p w:rsidR="00CE5043" w:rsidRPr="00D91297"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7.申復決定</w:t>
      </w:r>
      <w:r>
        <w:rPr>
          <w:rFonts w:ascii="標楷體" w:eastAsia="標楷體" w:hAnsi="標楷體" w:cs="新細明體" w:hint="eastAsia"/>
          <w:color w:val="000000"/>
          <w:sz w:val="28"/>
          <w:szCs w:val="28"/>
          <w:lang w:eastAsia="zh-TW"/>
        </w:rPr>
        <w:t>書</w:t>
      </w:r>
      <w:r w:rsidRPr="0096786B">
        <w:rPr>
          <w:rFonts w:ascii="標楷體" w:eastAsia="標楷體" w:hAnsi="標楷體" w:cs="新細明體" w:hint="eastAsia"/>
          <w:color w:val="000000"/>
          <w:sz w:val="28"/>
          <w:szCs w:val="28"/>
          <w:lang w:eastAsia="zh-TW"/>
        </w:rPr>
        <w:t>送達</w:t>
      </w:r>
      <w:r w:rsidRPr="00D91297">
        <w:rPr>
          <w:rFonts w:ascii="標楷體" w:eastAsia="標楷體" w:hAnsi="標楷體" w:cs="新細明體" w:hint="eastAsia"/>
          <w:color w:val="000000"/>
          <w:sz w:val="28"/>
          <w:szCs w:val="28"/>
          <w:lang w:eastAsia="zh-TW"/>
        </w:rPr>
        <w:t>申復人前，申復人得撤回其申復。</w:t>
      </w:r>
    </w:p>
    <w:p w:rsidR="00CE5043" w:rsidRPr="00D91297" w:rsidRDefault="00CE5043" w:rsidP="00121706">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D91297">
        <w:rPr>
          <w:rFonts w:ascii="標楷體" w:eastAsia="標楷體" w:hAnsi="標楷體" w:cs="標楷體" w:hint="eastAsia"/>
          <w:color w:val="000000"/>
          <w:sz w:val="28"/>
          <w:szCs w:val="28"/>
          <w:lang w:eastAsia="zh-TW"/>
        </w:rPr>
        <w:t>(</w:t>
      </w:r>
      <w:r w:rsidR="00D91297" w:rsidRPr="00D91297">
        <w:rPr>
          <w:rFonts w:ascii="標楷體" w:eastAsia="標楷體" w:hAnsi="標楷體" w:cs="標楷體" w:hint="eastAsia"/>
          <w:color w:val="000000"/>
          <w:sz w:val="28"/>
          <w:szCs w:val="28"/>
          <w:lang w:eastAsia="zh-TW"/>
        </w:rPr>
        <w:t>三)</w:t>
      </w:r>
      <w:r w:rsidRPr="00D91297">
        <w:rPr>
          <w:rFonts w:ascii="標楷體" w:eastAsia="標楷體" w:hAnsi="標楷體" w:cs="標楷體" w:hint="eastAsia"/>
          <w:color w:val="000000"/>
          <w:sz w:val="28"/>
          <w:szCs w:val="28"/>
          <w:lang w:eastAsia="zh-TW"/>
        </w:rPr>
        <w:t>申請人或行為人對本校之申復結果不服，得於接獲書面通知書之次日起三十日內，依性平法第</w:t>
      </w:r>
      <w:r w:rsidR="00E6455E" w:rsidRPr="00E6455E">
        <w:rPr>
          <w:rFonts w:ascii="標楷體" w:eastAsia="標楷體" w:hAnsi="標楷體" w:cs="標楷體" w:hint="eastAsia"/>
          <w:color w:val="FF0000"/>
          <w:sz w:val="28"/>
          <w:szCs w:val="28"/>
          <w:lang w:eastAsia="zh-TW"/>
        </w:rPr>
        <w:t>39</w:t>
      </w:r>
      <w:r w:rsidRPr="00D91297">
        <w:rPr>
          <w:rFonts w:ascii="標楷體" w:eastAsia="標楷體" w:hAnsi="標楷體" w:cs="標楷體" w:hint="eastAsia"/>
          <w:color w:val="000000"/>
          <w:sz w:val="28"/>
          <w:szCs w:val="28"/>
          <w:lang w:eastAsia="zh-TW"/>
        </w:rPr>
        <w:t>條、下列規定提起救濟：</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1.校長、教師：依教師法</w:t>
      </w:r>
      <w:r w:rsidR="00E6455E" w:rsidRPr="00E6455E">
        <w:rPr>
          <w:rFonts w:ascii="標楷體" w:eastAsia="標楷體" w:hAnsi="標楷體" w:cs="新細明體" w:hint="eastAsia"/>
          <w:color w:val="FF0000"/>
          <w:sz w:val="28"/>
          <w:szCs w:val="28"/>
          <w:lang w:eastAsia="zh-TW"/>
        </w:rPr>
        <w:t>或相關法規</w:t>
      </w:r>
      <w:r w:rsidRPr="0096786B">
        <w:rPr>
          <w:rFonts w:ascii="標楷體" w:eastAsia="標楷體" w:hAnsi="標楷體" w:cs="新細明體" w:hint="eastAsia"/>
          <w:color w:val="000000"/>
          <w:sz w:val="28"/>
          <w:szCs w:val="28"/>
          <w:lang w:eastAsia="zh-TW"/>
        </w:rPr>
        <w:t>之規定。</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2.職員、工友：依公務人員保障法或性</w:t>
      </w:r>
      <w:r>
        <w:rPr>
          <w:rFonts w:ascii="標楷體" w:eastAsia="標楷體" w:hAnsi="標楷體" w:cs="新細明體" w:hint="eastAsia"/>
          <w:color w:val="000000"/>
          <w:sz w:val="28"/>
          <w:szCs w:val="28"/>
          <w:lang w:eastAsia="zh-TW"/>
        </w:rPr>
        <w:t>別</w:t>
      </w:r>
      <w:r w:rsidRPr="0096786B">
        <w:rPr>
          <w:rFonts w:ascii="標楷體" w:eastAsia="標楷體" w:hAnsi="標楷體" w:cs="新細明體" w:hint="eastAsia"/>
          <w:color w:val="000000"/>
          <w:sz w:val="28"/>
          <w:szCs w:val="28"/>
          <w:lang w:eastAsia="zh-TW"/>
        </w:rPr>
        <w:t>工作平等法之規定。</w:t>
      </w:r>
    </w:p>
    <w:p w:rsidR="00CE5043" w:rsidRPr="0096786B" w:rsidRDefault="00CE5043" w:rsidP="00D91297">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3.學生：依規定向</w:t>
      </w:r>
      <w:r w:rsidR="00E6455E" w:rsidRPr="00E6455E">
        <w:rPr>
          <w:rFonts w:ascii="標楷體" w:eastAsia="標楷體" w:hAnsi="標楷體" w:cs="新細明體" w:hint="eastAsia"/>
          <w:color w:val="FF0000"/>
          <w:sz w:val="28"/>
          <w:szCs w:val="28"/>
          <w:lang w:eastAsia="zh-TW"/>
        </w:rPr>
        <w:t>所屬</w:t>
      </w:r>
      <w:r w:rsidRPr="0096786B">
        <w:rPr>
          <w:rFonts w:ascii="標楷體" w:eastAsia="標楷體" w:hAnsi="標楷體" w:cs="新細明體" w:hint="eastAsia"/>
          <w:color w:val="000000"/>
          <w:sz w:val="28"/>
          <w:szCs w:val="28"/>
          <w:lang w:eastAsia="zh-TW"/>
        </w:rPr>
        <w:t xml:space="preserve">學校提起申訴。 </w:t>
      </w:r>
    </w:p>
    <w:p w:rsidR="00CE5043" w:rsidRPr="0096786B" w:rsidRDefault="00CE5043" w:rsidP="00CE5043">
      <w:pPr>
        <w:widowControl/>
        <w:snapToGrid w:val="0"/>
        <w:spacing w:beforeLines="50" w:before="180" w:line="240" w:lineRule="atLeast"/>
        <w:ind w:left="788" w:hanging="788"/>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十一</w:t>
      </w:r>
      <w:r>
        <w:rPr>
          <w:rFonts w:ascii="標楷體" w:eastAsia="標楷體" w:hAnsi="標楷體" w:cs="新細明體" w:hint="eastAsia"/>
          <w:color w:val="000000"/>
          <w:sz w:val="28"/>
          <w:szCs w:val="28"/>
          <w:lang w:eastAsia="zh-TW"/>
        </w:rPr>
        <w:t>、</w:t>
      </w:r>
      <w:r w:rsidR="00E6769A">
        <w:rPr>
          <w:rFonts w:ascii="標楷體" w:eastAsia="標楷體" w:hAnsi="標楷體" w:cs="新細明體" w:hint="eastAsia"/>
          <w:color w:val="000000"/>
          <w:sz w:val="28"/>
          <w:szCs w:val="28"/>
          <w:lang w:eastAsia="zh-TW"/>
        </w:rPr>
        <w:t>行為</w:t>
      </w:r>
      <w:r w:rsidRPr="0096786B">
        <w:rPr>
          <w:rFonts w:ascii="標楷體" w:eastAsia="標楷體" w:hAnsi="標楷體" w:cs="新細明體" w:hint="eastAsia"/>
          <w:color w:val="000000"/>
          <w:sz w:val="28"/>
          <w:szCs w:val="28"/>
          <w:lang w:eastAsia="zh-TW"/>
        </w:rPr>
        <w:t>人懲處及處置</w:t>
      </w:r>
      <w:r>
        <w:rPr>
          <w:rFonts w:ascii="標楷體" w:eastAsia="標楷體" w:hAnsi="標楷體" w:cs="新細明體" w:hint="eastAsia"/>
          <w:color w:val="000000"/>
          <w:sz w:val="28"/>
          <w:szCs w:val="28"/>
          <w:lang w:eastAsia="zh-TW"/>
        </w:rPr>
        <w:t>規定</w:t>
      </w:r>
    </w:p>
    <w:p w:rsidR="00CE5043" w:rsidRPr="00332487" w:rsidRDefault="00CE5043" w:rsidP="00791E5E">
      <w:pPr>
        <w:widowControl/>
        <w:adjustRightInd w:val="0"/>
        <w:snapToGrid w:val="0"/>
        <w:spacing w:beforeLines="50" w:before="180" w:line="240" w:lineRule="atLeast"/>
        <w:ind w:leftChars="243" w:left="1103" w:hangingChars="203" w:hanging="568"/>
        <w:jc w:val="both"/>
        <w:rPr>
          <w:rFonts w:ascii="標楷體" w:eastAsia="標楷體" w:hAnsi="標楷體" w:cs="標楷體"/>
          <w:sz w:val="28"/>
          <w:szCs w:val="28"/>
          <w:lang w:eastAsia="zh-TW"/>
        </w:rPr>
      </w:pPr>
      <w:r w:rsidRPr="009114B2">
        <w:rPr>
          <w:rFonts w:ascii="標楷體" w:eastAsia="標楷體" w:hAnsi="標楷體" w:cs="標楷體" w:hint="eastAsia"/>
          <w:sz w:val="28"/>
          <w:szCs w:val="28"/>
          <w:lang w:eastAsia="zh-TW"/>
        </w:rPr>
        <w:t>(一)校園性侵害、性騷擾或性霸凌事件及職場、場所性騷擾事件經調查屬實後，應依相關法律或法規規定將</w:t>
      </w:r>
      <w:r w:rsidR="00B12AB3" w:rsidRPr="009114B2">
        <w:rPr>
          <w:rFonts w:ascii="標楷體" w:eastAsia="標楷體" w:hAnsi="標楷體" w:cs="新細明體" w:hint="eastAsia"/>
          <w:sz w:val="28"/>
          <w:szCs w:val="28"/>
          <w:u w:val="single"/>
          <w:shd w:val="pct15" w:color="auto" w:fill="FFFFFF"/>
          <w:lang w:eastAsia="zh-TW"/>
        </w:rPr>
        <w:t>行為人</w:t>
      </w:r>
      <w:r w:rsidRPr="009114B2">
        <w:rPr>
          <w:rFonts w:ascii="標楷體" w:eastAsia="標楷體" w:hAnsi="標楷體" w:cs="標楷體" w:hint="eastAsia"/>
          <w:sz w:val="28"/>
          <w:szCs w:val="28"/>
          <w:lang w:eastAsia="zh-TW"/>
        </w:rPr>
        <w:t>移送權責機關懲處。本項懲</w:t>
      </w:r>
      <w:r w:rsidRPr="000A6B53">
        <w:rPr>
          <w:rFonts w:ascii="標楷體" w:eastAsia="標楷體" w:hAnsi="標楷體" w:cs="標楷體" w:hint="eastAsia"/>
          <w:sz w:val="28"/>
          <w:szCs w:val="28"/>
          <w:lang w:eastAsia="zh-TW"/>
        </w:rPr>
        <w:t>處涉及</w:t>
      </w:r>
      <w:r w:rsidR="00B12AB3" w:rsidRPr="00031272">
        <w:rPr>
          <w:rFonts w:ascii="標楷體" w:eastAsia="標楷體" w:hAnsi="標楷體" w:cs="新細明體" w:hint="eastAsia"/>
          <w:sz w:val="28"/>
          <w:szCs w:val="28"/>
          <w:u w:val="single"/>
          <w:shd w:val="pct15" w:color="auto" w:fill="FFFFFF"/>
          <w:lang w:eastAsia="zh-TW"/>
        </w:rPr>
        <w:t>行為人</w:t>
      </w:r>
      <w:r w:rsidRPr="000A6B53">
        <w:rPr>
          <w:rFonts w:ascii="標楷體" w:eastAsia="標楷體" w:hAnsi="標楷體" w:cs="標楷體" w:hint="eastAsia"/>
          <w:sz w:val="28"/>
          <w:szCs w:val="28"/>
          <w:lang w:eastAsia="zh-TW"/>
        </w:rPr>
        <w:t>身分之改變時，應給予其書面陳述意見之機會。</w:t>
      </w:r>
      <w:r w:rsidR="00791E5E" w:rsidRPr="00332487">
        <w:rPr>
          <w:rFonts w:ascii="標楷體" w:eastAsia="標楷體" w:hAnsi="標楷體" w:cs="標楷體" w:hint="eastAsia"/>
          <w:sz w:val="28"/>
          <w:szCs w:val="28"/>
          <w:shd w:val="pct15" w:color="auto" w:fill="FFFFFF"/>
          <w:lang w:eastAsia="zh-TW"/>
        </w:rPr>
        <w:t>有書面陳述意見者，性平會應再次召開會議審酌其書面陳述意見，除有</w:t>
      </w:r>
      <w:r w:rsidR="000A6B53" w:rsidRPr="00332487">
        <w:rPr>
          <w:rFonts w:ascii="標楷體" w:eastAsia="標楷體" w:hAnsi="標楷體" w:cs="標楷體" w:hint="eastAsia"/>
          <w:color w:val="FF0000"/>
          <w:sz w:val="28"/>
          <w:szCs w:val="28"/>
          <w:shd w:val="pct15" w:color="auto" w:fill="FFFFFF"/>
          <w:lang w:eastAsia="zh-TW"/>
        </w:rPr>
        <w:t>校園性別事件防治準則</w:t>
      </w:r>
      <w:r w:rsidR="00791E5E" w:rsidRPr="00332487">
        <w:rPr>
          <w:rFonts w:ascii="標楷體" w:eastAsia="標楷體" w:hAnsi="標楷體" w:cs="標楷體" w:hint="eastAsia"/>
          <w:sz w:val="28"/>
          <w:szCs w:val="28"/>
          <w:shd w:val="pct15" w:color="auto" w:fill="FFFFFF"/>
          <w:lang w:eastAsia="zh-TW"/>
        </w:rPr>
        <w:t>第</w:t>
      </w:r>
      <w:r w:rsidR="000A6B53" w:rsidRPr="00332487">
        <w:rPr>
          <w:rFonts w:ascii="標楷體" w:eastAsia="標楷體" w:hAnsi="標楷體" w:cs="標楷體" w:hint="eastAsia"/>
          <w:color w:val="FF0000"/>
          <w:sz w:val="28"/>
          <w:szCs w:val="28"/>
          <w:shd w:val="pct15" w:color="auto" w:fill="FFFFFF"/>
          <w:lang w:eastAsia="zh-TW"/>
        </w:rPr>
        <w:t>32</w:t>
      </w:r>
      <w:r w:rsidR="00791E5E" w:rsidRPr="00332487">
        <w:rPr>
          <w:rFonts w:ascii="標楷體" w:eastAsia="標楷體" w:hAnsi="標楷體" w:cs="標楷體" w:hint="eastAsia"/>
          <w:sz w:val="28"/>
          <w:szCs w:val="28"/>
          <w:shd w:val="pct15" w:color="auto" w:fill="FFFFFF"/>
          <w:lang w:eastAsia="zh-TW"/>
        </w:rPr>
        <w:t>條第</w:t>
      </w:r>
      <w:r w:rsidR="000A6B53" w:rsidRPr="00332487">
        <w:rPr>
          <w:rFonts w:ascii="標楷體" w:eastAsia="標楷體" w:hAnsi="標楷體" w:cs="標楷體" w:hint="eastAsia"/>
          <w:color w:val="FF0000"/>
          <w:sz w:val="28"/>
          <w:szCs w:val="28"/>
          <w:shd w:val="pct15" w:color="auto" w:fill="FFFFFF"/>
          <w:lang w:eastAsia="zh-TW"/>
        </w:rPr>
        <w:t>4</w:t>
      </w:r>
      <w:r w:rsidR="00791E5E" w:rsidRPr="00332487">
        <w:rPr>
          <w:rFonts w:ascii="標楷體" w:eastAsia="標楷體" w:hAnsi="標楷體" w:cs="標楷體" w:hint="eastAsia"/>
          <w:sz w:val="28"/>
          <w:szCs w:val="28"/>
          <w:shd w:val="pct15" w:color="auto" w:fill="FFFFFF"/>
          <w:lang w:eastAsia="zh-TW"/>
        </w:rPr>
        <w:t>項</w:t>
      </w:r>
      <w:r w:rsidR="000A6B53" w:rsidRPr="00332487">
        <w:rPr>
          <w:rFonts w:ascii="標楷體" w:eastAsia="標楷體" w:hAnsi="標楷體" w:cs="標楷體" w:hint="eastAsia"/>
          <w:color w:val="FF0000"/>
          <w:sz w:val="28"/>
          <w:szCs w:val="28"/>
          <w:shd w:val="pct15" w:color="auto" w:fill="FFFFFF"/>
          <w:lang w:eastAsia="zh-TW"/>
        </w:rPr>
        <w:t>第6款</w:t>
      </w:r>
      <w:r w:rsidR="00791E5E" w:rsidRPr="00332487">
        <w:rPr>
          <w:rFonts w:ascii="標楷體" w:eastAsia="標楷體" w:hAnsi="標楷體" w:cs="標楷體" w:hint="eastAsia"/>
          <w:sz w:val="28"/>
          <w:szCs w:val="28"/>
          <w:shd w:val="pct15" w:color="auto" w:fill="FFFFFF"/>
          <w:lang w:eastAsia="zh-TW"/>
        </w:rPr>
        <w:t>所定之情形外，不得重新調查。</w:t>
      </w:r>
    </w:p>
    <w:p w:rsidR="00CE5043" w:rsidRPr="00197CB9" w:rsidRDefault="00CE5043" w:rsidP="00197CB9">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9114B2">
        <w:rPr>
          <w:rFonts w:ascii="標楷體" w:eastAsia="標楷體" w:hAnsi="標楷體" w:cs="標楷體" w:hint="eastAsia"/>
          <w:sz w:val="28"/>
          <w:szCs w:val="28"/>
          <w:lang w:eastAsia="zh-TW"/>
        </w:rPr>
        <w:t>(二)為校園性侵害、性騷擾或性霸凌事件之懲處時，應命</w:t>
      </w:r>
      <w:r w:rsidR="00B12AB3" w:rsidRPr="009114B2">
        <w:rPr>
          <w:rFonts w:ascii="標楷體" w:eastAsia="標楷體" w:hAnsi="標楷體" w:cs="新細明體" w:hint="eastAsia"/>
          <w:sz w:val="28"/>
          <w:szCs w:val="28"/>
          <w:u w:val="single"/>
          <w:shd w:val="pct15" w:color="auto" w:fill="FFFFFF"/>
          <w:lang w:eastAsia="zh-TW"/>
        </w:rPr>
        <w:t>行為人</w:t>
      </w:r>
      <w:r w:rsidRPr="009114B2">
        <w:rPr>
          <w:rFonts w:ascii="標楷體" w:eastAsia="標楷體" w:hAnsi="標楷體" w:cs="標楷體" w:hint="eastAsia"/>
          <w:sz w:val="28"/>
          <w:szCs w:val="28"/>
          <w:lang w:eastAsia="zh-TW"/>
        </w:rPr>
        <w:t>接受心理</w:t>
      </w:r>
      <w:r w:rsidRPr="00197CB9">
        <w:rPr>
          <w:rFonts w:ascii="標楷體" w:eastAsia="標楷體" w:hAnsi="標楷體" w:cs="標楷體" w:hint="eastAsia"/>
          <w:color w:val="000000"/>
          <w:sz w:val="28"/>
          <w:szCs w:val="28"/>
          <w:lang w:eastAsia="zh-TW"/>
        </w:rPr>
        <w:t>輔導之處置，並得命其為下列一款或數款之處置：</w:t>
      </w:r>
    </w:p>
    <w:p w:rsidR="00CE5043" w:rsidRDefault="00CE5043" w:rsidP="00197CB9">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1.經被害人或其法定代理人之同意，向被害人道歉。</w:t>
      </w:r>
    </w:p>
    <w:p w:rsidR="00CE5043" w:rsidRPr="0096786B" w:rsidRDefault="00CE5043" w:rsidP="00197CB9">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2.接受八小時之性別平等教育相關課程。</w:t>
      </w:r>
    </w:p>
    <w:p w:rsidR="00CE5043" w:rsidRPr="0096786B" w:rsidRDefault="00CE5043" w:rsidP="00197CB9">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3.其他符合教育目的之措施。</w:t>
      </w:r>
    </w:p>
    <w:p w:rsidR="00CE5043" w:rsidRPr="00197CB9" w:rsidRDefault="00CE5043" w:rsidP="00197CB9">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97CB9">
        <w:rPr>
          <w:rFonts w:ascii="標楷體" w:eastAsia="標楷體" w:hAnsi="標楷體" w:cs="標楷體" w:hint="eastAsia"/>
          <w:color w:val="000000"/>
          <w:sz w:val="28"/>
          <w:szCs w:val="28"/>
          <w:lang w:eastAsia="zh-TW"/>
        </w:rPr>
        <w:t>(三)違反職場、場所性騷擾之行為人各依有關規定處置。</w:t>
      </w:r>
    </w:p>
    <w:p w:rsidR="00CE5043" w:rsidRPr="00197CB9" w:rsidRDefault="00CE5043" w:rsidP="00197CB9">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97CB9">
        <w:rPr>
          <w:rFonts w:ascii="標楷體" w:eastAsia="標楷體" w:hAnsi="標楷體" w:cs="標楷體" w:hint="eastAsia"/>
          <w:color w:val="000000"/>
          <w:sz w:val="28"/>
          <w:szCs w:val="28"/>
          <w:lang w:eastAsia="zh-TW"/>
        </w:rPr>
        <w:t>(四)輔導室應視當事人之身心狀況，主動轉介至各相關機構，並於必要時協同相關處室提供心理諮商輔導、法律諮詢管道、課業協助、經濟協助及其他性平會認為必要之協助。所需費用，由本校編列預算支應之。</w:t>
      </w:r>
    </w:p>
    <w:p w:rsidR="00CE5043" w:rsidRPr="0096786B" w:rsidRDefault="00CE5043" w:rsidP="00CE5043">
      <w:pPr>
        <w:widowControl/>
        <w:snapToGrid w:val="0"/>
        <w:spacing w:beforeLines="50" w:before="180" w:line="240" w:lineRule="atLeast"/>
        <w:ind w:left="788" w:hanging="788"/>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十二、處理人員之迴避處理</w:t>
      </w:r>
      <w:r>
        <w:rPr>
          <w:rFonts w:ascii="標楷體" w:eastAsia="標楷體" w:hAnsi="標楷體" w:cs="新細明體" w:hint="eastAsia"/>
          <w:color w:val="000000"/>
          <w:sz w:val="28"/>
          <w:szCs w:val="28"/>
          <w:lang w:eastAsia="zh-TW"/>
        </w:rPr>
        <w:t>規定</w:t>
      </w:r>
    </w:p>
    <w:p w:rsidR="00CE5043" w:rsidRPr="00197CB9" w:rsidRDefault="00CE5043" w:rsidP="00197CB9">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97CB9">
        <w:rPr>
          <w:rFonts w:ascii="標楷體" w:eastAsia="標楷體" w:hAnsi="標楷體" w:cs="標楷體" w:hint="eastAsia"/>
          <w:color w:val="000000"/>
          <w:sz w:val="28"/>
          <w:szCs w:val="28"/>
          <w:lang w:eastAsia="zh-TW"/>
        </w:rPr>
        <w:t xml:space="preserve">(一)處理事件時，處理人員與關係人具有四等親內之血親、三等親內之姻親，或對事件有其他利害關係者，應自行迴避。 </w:t>
      </w:r>
    </w:p>
    <w:p w:rsidR="00CE5043" w:rsidRPr="00197CB9" w:rsidRDefault="00CE5043" w:rsidP="004138B8">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F641E7">
        <w:rPr>
          <w:rFonts w:ascii="標楷體" w:eastAsia="標楷體" w:hAnsi="標楷體" w:cs="標楷體" w:hint="eastAsia"/>
          <w:sz w:val="28"/>
          <w:szCs w:val="28"/>
          <w:lang w:eastAsia="zh-TW"/>
        </w:rPr>
        <w:t>(二)本防治規定所涉事件當事人之輔導人員</w:t>
      </w:r>
      <w:r w:rsidR="004138B8" w:rsidRPr="00F641E7">
        <w:rPr>
          <w:rFonts w:ascii="新細明體" w:eastAsia="新細明體" w:hAnsi="新細明體" w:cs="DFKaiShu-SB-Estd-BF" w:hint="eastAsia"/>
          <w:sz w:val="28"/>
          <w:szCs w:val="28"/>
          <w:u w:val="single"/>
          <w:shd w:val="pct15" w:color="auto" w:fill="FFFFFF"/>
          <w:lang w:eastAsia="zh-TW"/>
        </w:rPr>
        <w:t>、事件管轄學校或機關性平會會務權責主管及承辦人員</w:t>
      </w:r>
      <w:r w:rsidRPr="00F641E7">
        <w:rPr>
          <w:rFonts w:ascii="標楷體" w:eastAsia="標楷體" w:hAnsi="標楷體" w:cs="標楷體" w:hint="eastAsia"/>
          <w:sz w:val="28"/>
          <w:szCs w:val="28"/>
          <w:lang w:eastAsia="zh-TW"/>
        </w:rPr>
        <w:t>，應迴避該事件之調查工作；參與事件之調</w:t>
      </w:r>
      <w:r w:rsidRPr="00197CB9">
        <w:rPr>
          <w:rFonts w:ascii="標楷體" w:eastAsia="標楷體" w:hAnsi="標楷體" w:cs="標楷體" w:hint="eastAsia"/>
          <w:color w:val="000000"/>
          <w:sz w:val="28"/>
          <w:szCs w:val="28"/>
          <w:lang w:eastAsia="zh-TW"/>
        </w:rPr>
        <w:t xml:space="preserve">查及處理人員，亦應迴避對該當事人之輔導工作。 </w:t>
      </w:r>
    </w:p>
    <w:p w:rsidR="00CE5043" w:rsidRPr="00197CB9" w:rsidRDefault="00CE5043" w:rsidP="00197CB9">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97CB9">
        <w:rPr>
          <w:rFonts w:ascii="標楷體" w:eastAsia="標楷體" w:hAnsi="標楷體" w:cs="標楷體" w:hint="eastAsia"/>
          <w:color w:val="000000"/>
          <w:sz w:val="28"/>
          <w:szCs w:val="28"/>
          <w:lang w:eastAsia="zh-TW"/>
        </w:rPr>
        <w:t xml:space="preserve">(三)處理人員有應迴避之事由，而未自行迴避者，應由性平會或調查小組之主席命其迴避。 </w:t>
      </w:r>
    </w:p>
    <w:p w:rsidR="00CE5043" w:rsidRPr="00197CB9" w:rsidRDefault="00CE5043" w:rsidP="00197CB9">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97CB9">
        <w:rPr>
          <w:rFonts w:ascii="標楷體" w:eastAsia="標楷體" w:hAnsi="標楷體" w:cs="標楷體" w:hint="eastAsia"/>
          <w:color w:val="000000"/>
          <w:sz w:val="28"/>
          <w:szCs w:val="28"/>
          <w:lang w:eastAsia="zh-TW"/>
        </w:rPr>
        <w:t xml:space="preserve">(四)因迴避而影響處理任務人力不足時，得另行遴聘人員，俾利處理調查任務。 </w:t>
      </w:r>
    </w:p>
    <w:p w:rsidR="00CE5043" w:rsidRPr="00E157DE" w:rsidRDefault="00CE5043" w:rsidP="00CE5043">
      <w:pPr>
        <w:widowControl/>
        <w:snapToGrid w:val="0"/>
        <w:spacing w:beforeLines="50" w:before="180" w:line="240" w:lineRule="atLeast"/>
        <w:jc w:val="both"/>
        <w:rPr>
          <w:rFonts w:ascii="標楷體" w:eastAsia="標楷體" w:hAnsi="標楷體" w:cs="新細明體"/>
          <w:color w:val="000000"/>
          <w:sz w:val="28"/>
          <w:szCs w:val="28"/>
          <w:shd w:val="pct15" w:color="auto" w:fill="FFFFFF"/>
          <w:lang w:eastAsia="zh-TW"/>
        </w:rPr>
      </w:pPr>
      <w:r w:rsidRPr="0096786B">
        <w:rPr>
          <w:rFonts w:ascii="標楷體" w:eastAsia="標楷體" w:hAnsi="標楷體" w:cs="新細明體" w:hint="eastAsia"/>
          <w:color w:val="000000"/>
          <w:sz w:val="28"/>
          <w:szCs w:val="28"/>
          <w:lang w:eastAsia="zh-TW"/>
        </w:rPr>
        <w:t>十三、</w:t>
      </w:r>
      <w:r w:rsidRPr="00E157DE">
        <w:rPr>
          <w:rFonts w:ascii="標楷體" w:eastAsia="標楷體" w:hAnsi="標楷體" w:cs="新細明體" w:hint="eastAsia"/>
          <w:color w:val="000000"/>
          <w:sz w:val="28"/>
          <w:szCs w:val="28"/>
          <w:shd w:val="pct15" w:color="auto" w:fill="FFFFFF"/>
          <w:lang w:eastAsia="zh-TW"/>
        </w:rPr>
        <w:t>禁止報復之警示規定</w:t>
      </w:r>
    </w:p>
    <w:p w:rsidR="00CE5043" w:rsidRPr="003E0C1C" w:rsidRDefault="00CE5043" w:rsidP="003E0C1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3E0C1C">
        <w:rPr>
          <w:rFonts w:ascii="標楷體" w:eastAsia="標楷體" w:hAnsi="標楷體" w:cs="標楷體" w:hint="eastAsia"/>
          <w:color w:val="000000"/>
          <w:sz w:val="28"/>
          <w:szCs w:val="28"/>
          <w:lang w:eastAsia="zh-TW"/>
        </w:rPr>
        <w:t>(一)</w:t>
      </w:r>
      <w:r w:rsidRPr="0096786B">
        <w:rPr>
          <w:rFonts w:ascii="標楷體" w:eastAsia="標楷體" w:hAnsi="標楷體" w:cs="標楷體" w:hint="eastAsia"/>
          <w:color w:val="000000"/>
          <w:sz w:val="28"/>
          <w:szCs w:val="28"/>
          <w:lang w:eastAsia="zh-TW"/>
        </w:rPr>
        <w:t>將處理之結果以書面載明事實及理由通知申請人、檢舉人及行為人</w:t>
      </w:r>
      <w:r w:rsidRPr="003E0C1C">
        <w:rPr>
          <w:rFonts w:ascii="標楷體" w:eastAsia="標楷體" w:hAnsi="標楷體" w:cs="標楷體" w:hint="eastAsia"/>
          <w:color w:val="000000"/>
          <w:sz w:val="28"/>
          <w:szCs w:val="28"/>
          <w:lang w:eastAsia="zh-TW"/>
        </w:rPr>
        <w:t>時，應責令不得報復。</w:t>
      </w:r>
    </w:p>
    <w:p w:rsidR="00CE5043" w:rsidRPr="003E0C1C" w:rsidRDefault="00CE5043" w:rsidP="003E0C1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3E0C1C">
        <w:rPr>
          <w:rFonts w:ascii="標楷體" w:eastAsia="標楷體" w:hAnsi="標楷體" w:cs="標楷體" w:hint="eastAsia"/>
          <w:color w:val="000000"/>
          <w:sz w:val="28"/>
          <w:szCs w:val="28"/>
          <w:lang w:eastAsia="zh-TW"/>
        </w:rPr>
        <w:t>(二)所謂報復行為，包含運用語言、文字、暴力等手段，威嚇、傷害與該事件有關之人士。</w:t>
      </w:r>
    </w:p>
    <w:p w:rsidR="00CE5043" w:rsidRPr="003E0C1C" w:rsidRDefault="00CE5043" w:rsidP="003E0C1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3E0C1C">
        <w:rPr>
          <w:rFonts w:ascii="標楷體" w:eastAsia="標楷體" w:hAnsi="標楷體" w:cs="標楷體" w:hint="eastAsia"/>
          <w:color w:val="000000"/>
          <w:sz w:val="28"/>
          <w:szCs w:val="28"/>
          <w:lang w:eastAsia="zh-TW"/>
        </w:rPr>
        <w:t xml:space="preserve">(三)當申請人或檢舉人提出申請調查階段，應避免申請人（當事人之相關者）與行為人不必要之接觸，以維護雙方權利。 </w:t>
      </w:r>
    </w:p>
    <w:p w:rsidR="00CE5043" w:rsidRPr="003E0C1C" w:rsidRDefault="00CE5043" w:rsidP="003E0C1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3E0C1C">
        <w:rPr>
          <w:rFonts w:ascii="標楷體" w:eastAsia="標楷體" w:hAnsi="標楷體" w:cs="標楷體" w:hint="eastAsia"/>
          <w:color w:val="000000"/>
          <w:sz w:val="28"/>
          <w:szCs w:val="28"/>
          <w:lang w:eastAsia="zh-TW"/>
        </w:rPr>
        <w:t xml:space="preserve">(四)事件調查結束及懲處後應注意事項： </w:t>
      </w:r>
    </w:p>
    <w:p w:rsidR="00CE5043" w:rsidRPr="0096786B" w:rsidRDefault="00CE5043" w:rsidP="00793D84">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 xml:space="preserve">1.對被害人應確實維護其身心之安全。 </w:t>
      </w:r>
    </w:p>
    <w:p w:rsidR="00CE5043" w:rsidRPr="008F2DB1" w:rsidRDefault="00CE5043" w:rsidP="00793D84">
      <w:pPr>
        <w:widowControl/>
        <w:snapToGrid w:val="0"/>
        <w:spacing w:beforeLines="50" w:before="180" w:line="240" w:lineRule="atLeast"/>
        <w:ind w:leftChars="382" w:left="1120" w:hangingChars="100" w:hanging="280"/>
        <w:jc w:val="both"/>
        <w:rPr>
          <w:rFonts w:ascii="標楷體" w:eastAsia="標楷體" w:hAnsi="標楷體" w:cs="新細明體"/>
          <w:sz w:val="28"/>
          <w:szCs w:val="28"/>
          <w:lang w:eastAsia="zh-TW"/>
        </w:rPr>
      </w:pPr>
      <w:r w:rsidRPr="008F2DB1">
        <w:rPr>
          <w:rFonts w:ascii="標楷體" w:eastAsia="標楷體" w:hAnsi="標楷體" w:cs="新細明體" w:hint="eastAsia"/>
          <w:sz w:val="28"/>
          <w:szCs w:val="28"/>
          <w:lang w:eastAsia="zh-TW"/>
        </w:rPr>
        <w:t>2.對</w:t>
      </w:r>
      <w:r w:rsidR="00B12AB3" w:rsidRPr="008F2DB1">
        <w:rPr>
          <w:rFonts w:ascii="標楷體" w:eastAsia="標楷體" w:hAnsi="標楷體" w:cs="新細明體" w:hint="eastAsia"/>
          <w:sz w:val="28"/>
          <w:szCs w:val="28"/>
          <w:u w:val="single"/>
          <w:shd w:val="pct15" w:color="auto" w:fill="FFFFFF"/>
          <w:lang w:eastAsia="zh-TW"/>
        </w:rPr>
        <w:t>行為人</w:t>
      </w:r>
      <w:r w:rsidRPr="008F2DB1">
        <w:rPr>
          <w:rFonts w:ascii="標楷體" w:eastAsia="標楷體" w:hAnsi="標楷體" w:cs="新細明體" w:hint="eastAsia"/>
          <w:sz w:val="28"/>
          <w:szCs w:val="28"/>
          <w:lang w:eastAsia="zh-TW"/>
        </w:rPr>
        <w:t xml:space="preserve">行為明確規範之，以避免對被害人造成二次傷害。 </w:t>
      </w:r>
    </w:p>
    <w:p w:rsidR="00CE5043" w:rsidRPr="0096786B" w:rsidRDefault="00CE5043" w:rsidP="00793D84">
      <w:pPr>
        <w:widowControl/>
        <w:snapToGrid w:val="0"/>
        <w:spacing w:beforeLines="50" w:before="180" w:line="240" w:lineRule="atLeast"/>
        <w:ind w:leftChars="382" w:left="1120" w:hangingChars="100" w:hanging="280"/>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3.如有報復行為發生時，依其他</w:t>
      </w:r>
      <w:r>
        <w:rPr>
          <w:rFonts w:ascii="標楷體" w:eastAsia="標楷體" w:hAnsi="標楷體" w:cs="新細明體" w:hint="eastAsia"/>
          <w:color w:val="000000"/>
          <w:sz w:val="28"/>
          <w:szCs w:val="28"/>
          <w:lang w:eastAsia="zh-TW"/>
        </w:rPr>
        <w:t>相</w:t>
      </w:r>
      <w:r w:rsidRPr="0096786B">
        <w:rPr>
          <w:rFonts w:ascii="標楷體" w:eastAsia="標楷體" w:hAnsi="標楷體" w:cs="新細明體" w:hint="eastAsia"/>
          <w:color w:val="000000"/>
          <w:sz w:val="28"/>
          <w:szCs w:val="28"/>
          <w:lang w:eastAsia="zh-TW"/>
        </w:rPr>
        <w:t>關法令規定處理之。</w:t>
      </w:r>
      <w:r w:rsidRPr="00793D84">
        <w:rPr>
          <w:rFonts w:ascii="標楷體" w:eastAsia="標楷體" w:hAnsi="標楷體" w:cs="新細明體"/>
          <w:color w:val="000000"/>
          <w:sz w:val="28"/>
          <w:szCs w:val="28"/>
          <w:lang w:eastAsia="zh-TW"/>
        </w:rPr>
        <w:t> </w:t>
      </w:r>
      <w:r w:rsidRPr="0096786B">
        <w:rPr>
          <w:rFonts w:ascii="標楷體" w:eastAsia="標楷體" w:hAnsi="標楷體" w:cs="新細明體" w:hint="eastAsia"/>
          <w:color w:val="000000"/>
          <w:sz w:val="28"/>
          <w:szCs w:val="28"/>
          <w:lang w:eastAsia="zh-TW"/>
        </w:rPr>
        <w:t xml:space="preserve"> </w:t>
      </w:r>
    </w:p>
    <w:p w:rsidR="00CE5043" w:rsidRPr="00E157DE" w:rsidRDefault="00CE5043" w:rsidP="00CE5043">
      <w:pPr>
        <w:widowControl/>
        <w:snapToGrid w:val="0"/>
        <w:spacing w:beforeLines="50" w:before="180" w:line="240" w:lineRule="atLeast"/>
        <w:jc w:val="both"/>
        <w:rPr>
          <w:rFonts w:ascii="標楷體" w:eastAsia="標楷體" w:hAnsi="標楷體" w:cs="新細明體"/>
          <w:color w:val="000000"/>
          <w:sz w:val="28"/>
          <w:szCs w:val="28"/>
          <w:shd w:val="pct15" w:color="auto" w:fill="FFFFFF"/>
          <w:lang w:eastAsia="zh-TW"/>
        </w:rPr>
      </w:pPr>
      <w:r w:rsidRPr="0096786B">
        <w:rPr>
          <w:rFonts w:ascii="標楷體" w:eastAsia="標楷體" w:hAnsi="標楷體" w:cs="新細明體" w:hint="eastAsia"/>
          <w:color w:val="000000"/>
          <w:sz w:val="28"/>
          <w:szCs w:val="28"/>
          <w:lang w:eastAsia="zh-TW"/>
        </w:rPr>
        <w:t>十四、</w:t>
      </w:r>
      <w:r w:rsidRPr="00E157DE">
        <w:rPr>
          <w:rFonts w:ascii="標楷體" w:eastAsia="標楷體" w:hAnsi="標楷體" w:cs="新細明體" w:hint="eastAsia"/>
          <w:color w:val="000000"/>
          <w:sz w:val="28"/>
          <w:szCs w:val="28"/>
          <w:shd w:val="pct15" w:color="auto" w:fill="FFFFFF"/>
          <w:lang w:eastAsia="zh-TW"/>
        </w:rPr>
        <w:t>隱私之保密</w:t>
      </w:r>
    </w:p>
    <w:p w:rsidR="00CE5043" w:rsidRPr="001C2C77" w:rsidRDefault="00CE5043" w:rsidP="001C2C77">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C2C77">
        <w:rPr>
          <w:rFonts w:ascii="標楷體" w:eastAsia="標楷體" w:hAnsi="標楷體" w:cs="標楷體" w:hint="eastAsia"/>
          <w:color w:val="000000"/>
          <w:sz w:val="28"/>
          <w:szCs w:val="28"/>
          <w:lang w:eastAsia="zh-TW"/>
        </w:rPr>
        <w:t>(一</w:t>
      </w:r>
      <w:r w:rsidR="001C2C77">
        <w:rPr>
          <w:rFonts w:ascii="標楷體" w:eastAsia="標楷體" w:hAnsi="標楷體" w:cs="標楷體" w:hint="eastAsia"/>
          <w:color w:val="000000"/>
          <w:sz w:val="28"/>
          <w:szCs w:val="28"/>
          <w:lang w:eastAsia="zh-TW"/>
        </w:rPr>
        <w:t>)</w:t>
      </w:r>
      <w:r w:rsidRPr="001C2C77">
        <w:rPr>
          <w:rFonts w:ascii="標楷體" w:eastAsia="標楷體" w:hAnsi="標楷體" w:cs="標楷體" w:hint="eastAsia"/>
          <w:color w:val="000000"/>
          <w:sz w:val="28"/>
          <w:szCs w:val="28"/>
          <w:lang w:eastAsia="zh-TW"/>
        </w:rPr>
        <w:t>負責處理本防治規定所涉事件之所有人員，對於事件之當事人、檢舉人及證人之姓名及其他足以辨識身分之資料，除有調查之必要或基於公共安全之考量者外，均負有保密之義務與責任。</w:t>
      </w:r>
    </w:p>
    <w:p w:rsidR="00CE5043" w:rsidRPr="008B6002" w:rsidRDefault="00CE5043" w:rsidP="00362CE8">
      <w:pPr>
        <w:widowControl/>
        <w:adjustRightInd w:val="0"/>
        <w:snapToGrid w:val="0"/>
        <w:spacing w:beforeLines="50" w:before="180" w:line="240" w:lineRule="atLeast"/>
        <w:ind w:leftChars="243" w:left="1103" w:hangingChars="203" w:hanging="568"/>
        <w:jc w:val="both"/>
        <w:rPr>
          <w:rFonts w:ascii="標楷體" w:eastAsia="標楷體" w:hAnsi="標楷體" w:cs="標楷體"/>
          <w:sz w:val="28"/>
          <w:szCs w:val="28"/>
          <w:lang w:eastAsia="zh-TW"/>
        </w:rPr>
      </w:pPr>
      <w:r w:rsidRPr="008B6002">
        <w:rPr>
          <w:rFonts w:ascii="標楷體" w:eastAsia="標楷體" w:hAnsi="標楷體" w:cs="標楷體" w:hint="eastAsia"/>
          <w:sz w:val="28"/>
          <w:szCs w:val="28"/>
          <w:lang w:eastAsia="zh-TW"/>
        </w:rPr>
        <w:t>(二)就記載有當事人、檢舉人、證人姓名之原始文書或證物，應由教導處指定專人處理，並以密件方式保管封存於文書檔案室</w:t>
      </w:r>
      <w:r w:rsidR="00362CE8" w:rsidRPr="008B6002">
        <w:rPr>
          <w:rFonts w:ascii="新細明體" w:eastAsia="新細明體" w:hAnsi="新細明體" w:cs="標楷體" w:hint="eastAsia"/>
          <w:sz w:val="28"/>
          <w:szCs w:val="28"/>
          <w:u w:val="single"/>
          <w:shd w:val="pct15" w:color="auto" w:fill="FFFFFF"/>
          <w:lang w:eastAsia="zh-TW"/>
        </w:rPr>
        <w:t>25年；其以電子儲存媒體儲存者，必要時得採電子簽章或加密方式處理之</w:t>
      </w:r>
      <w:r w:rsidRPr="008B6002">
        <w:rPr>
          <w:rFonts w:ascii="標楷體" w:eastAsia="標楷體" w:hAnsi="標楷體" w:cs="標楷體" w:hint="eastAsia"/>
          <w:sz w:val="28"/>
          <w:szCs w:val="28"/>
          <w:lang w:eastAsia="zh-TW"/>
        </w:rPr>
        <w:t xml:space="preserve">；除法律另有規定外，不得提供閱覽或提供與偵查審判機關以外之人。 </w:t>
      </w:r>
    </w:p>
    <w:p w:rsidR="00CE5043" w:rsidRPr="001C2C77" w:rsidRDefault="00CE5043" w:rsidP="001C2C77">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8B6002">
        <w:rPr>
          <w:rFonts w:ascii="標楷體" w:eastAsia="標楷體" w:hAnsi="標楷體" w:cs="標楷體" w:hint="eastAsia"/>
          <w:sz w:val="28"/>
          <w:szCs w:val="28"/>
          <w:lang w:eastAsia="zh-TW"/>
        </w:rPr>
        <w:t>(三)人事單位或輔導室應針對他校轉任或轉讀之教職員工或學生</w:t>
      </w:r>
      <w:r w:rsidR="00B12AB3" w:rsidRPr="008B6002">
        <w:rPr>
          <w:rFonts w:ascii="標楷體" w:eastAsia="標楷體" w:hAnsi="標楷體" w:cs="新細明體" w:hint="eastAsia"/>
          <w:sz w:val="28"/>
          <w:szCs w:val="28"/>
          <w:u w:val="single"/>
          <w:shd w:val="pct15" w:color="auto" w:fill="FFFFFF"/>
          <w:lang w:eastAsia="zh-TW"/>
        </w:rPr>
        <w:t>行為人</w:t>
      </w:r>
      <w:r w:rsidRPr="008B6002">
        <w:rPr>
          <w:rFonts w:ascii="標楷體" w:eastAsia="標楷體" w:hAnsi="標楷體" w:cs="標楷體" w:hint="eastAsia"/>
          <w:sz w:val="28"/>
          <w:szCs w:val="28"/>
          <w:lang w:eastAsia="zh-TW"/>
        </w:rPr>
        <w:t>實施必要之追蹤觀察輔導，非有正當理由，並不得公布</w:t>
      </w:r>
      <w:r w:rsidR="00B12AB3" w:rsidRPr="008B6002">
        <w:rPr>
          <w:rFonts w:ascii="標楷體" w:eastAsia="標楷體" w:hAnsi="標楷體" w:cs="新細明體" w:hint="eastAsia"/>
          <w:sz w:val="28"/>
          <w:szCs w:val="28"/>
          <w:u w:val="single"/>
          <w:shd w:val="pct15" w:color="auto" w:fill="FFFFFF"/>
          <w:lang w:eastAsia="zh-TW"/>
        </w:rPr>
        <w:t>行為人</w:t>
      </w:r>
      <w:r w:rsidRPr="008B6002">
        <w:rPr>
          <w:rFonts w:ascii="標楷體" w:eastAsia="標楷體" w:hAnsi="標楷體" w:cs="標楷體" w:hint="eastAsia"/>
          <w:sz w:val="28"/>
          <w:szCs w:val="28"/>
          <w:lang w:eastAsia="zh-TW"/>
        </w:rPr>
        <w:t>之姓名或</w:t>
      </w:r>
      <w:r w:rsidRPr="001C2C77">
        <w:rPr>
          <w:rFonts w:ascii="標楷體" w:eastAsia="標楷體" w:hAnsi="標楷體" w:cs="標楷體" w:hint="eastAsia"/>
          <w:color w:val="000000"/>
          <w:sz w:val="28"/>
          <w:szCs w:val="28"/>
          <w:lang w:eastAsia="zh-TW"/>
        </w:rPr>
        <w:t>其他足以識別其身分之資料。</w:t>
      </w:r>
    </w:p>
    <w:p w:rsidR="00CE5043" w:rsidRPr="001C2C77" w:rsidRDefault="00CE5043" w:rsidP="001C2C77">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C2C77">
        <w:rPr>
          <w:rFonts w:ascii="標楷體" w:eastAsia="標楷體" w:hAnsi="標楷體" w:cs="標楷體" w:hint="eastAsia"/>
          <w:color w:val="000000"/>
          <w:sz w:val="28"/>
          <w:szCs w:val="28"/>
          <w:lang w:eastAsia="zh-TW"/>
        </w:rPr>
        <w:t>(四</w:t>
      </w:r>
      <w:r w:rsidR="001C2C77">
        <w:rPr>
          <w:rFonts w:ascii="標楷體" w:eastAsia="標楷體" w:hAnsi="標楷體" w:cs="標楷體" w:hint="eastAsia"/>
          <w:color w:val="000000"/>
          <w:sz w:val="28"/>
          <w:szCs w:val="28"/>
          <w:lang w:eastAsia="zh-TW"/>
        </w:rPr>
        <w:t>)</w:t>
      </w:r>
      <w:r w:rsidRPr="001C2C77">
        <w:rPr>
          <w:rFonts w:ascii="標楷體" w:eastAsia="標楷體" w:hAnsi="標楷體" w:cs="標楷體" w:hint="eastAsia"/>
          <w:color w:val="000000"/>
          <w:sz w:val="28"/>
          <w:szCs w:val="28"/>
          <w:lang w:eastAsia="zh-TW"/>
        </w:rPr>
        <w:t>負保密義務者如有洩密時應立即終止其職務，並自負相關法律責任。</w:t>
      </w:r>
    </w:p>
    <w:p w:rsidR="00CE5043" w:rsidRPr="001C2C77" w:rsidRDefault="00CE5043" w:rsidP="001C2C77">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1C2C77">
        <w:rPr>
          <w:rFonts w:ascii="標楷體" w:eastAsia="標楷體" w:hAnsi="標楷體" w:cs="標楷體" w:hint="eastAsia"/>
          <w:color w:val="000000"/>
          <w:sz w:val="28"/>
          <w:szCs w:val="28"/>
          <w:lang w:eastAsia="zh-TW"/>
        </w:rPr>
        <w:t>(五</w:t>
      </w:r>
      <w:r w:rsidR="001C2C77">
        <w:rPr>
          <w:rFonts w:ascii="標楷體" w:eastAsia="標楷體" w:hAnsi="標楷體" w:cs="標楷體" w:hint="eastAsia"/>
          <w:color w:val="000000"/>
          <w:sz w:val="28"/>
          <w:szCs w:val="28"/>
          <w:lang w:eastAsia="zh-TW"/>
        </w:rPr>
        <w:t>)</w:t>
      </w:r>
      <w:r w:rsidRPr="001C2C77">
        <w:rPr>
          <w:rFonts w:ascii="標楷體" w:eastAsia="標楷體" w:hAnsi="標楷體" w:cs="標楷體" w:hint="eastAsia"/>
          <w:color w:val="000000"/>
          <w:sz w:val="28"/>
          <w:szCs w:val="28"/>
          <w:lang w:eastAsia="zh-TW"/>
        </w:rPr>
        <w:t xml:space="preserve">為維護關係人之名譽與權益，應指定一人專責對外發言，任何人員不得擅自對外發表言論。 </w:t>
      </w:r>
    </w:p>
    <w:p w:rsidR="00CE5043" w:rsidRPr="0096786B" w:rsidRDefault="00CE5043" w:rsidP="00CE5043">
      <w:pPr>
        <w:widowControl/>
        <w:snapToGrid w:val="0"/>
        <w:spacing w:beforeLines="50" w:before="180" w:line="240" w:lineRule="atLeast"/>
        <w:ind w:left="788" w:hanging="788"/>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十五、調查與防治人員公差假與經費</w:t>
      </w:r>
    </w:p>
    <w:p w:rsidR="00CE5043" w:rsidRPr="00E102FC" w:rsidRDefault="00CE5043" w:rsidP="00E102F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E102FC">
        <w:rPr>
          <w:rFonts w:ascii="標楷體" w:eastAsia="標楷體" w:hAnsi="標楷體" w:cs="標楷體" w:hint="eastAsia"/>
          <w:color w:val="000000"/>
          <w:sz w:val="28"/>
          <w:szCs w:val="28"/>
          <w:lang w:eastAsia="zh-TW"/>
        </w:rPr>
        <w:t xml:space="preserve">(一)針對擔任調查小組之成員，應予公差（假）登記，若需跨校協助調查時由本校相關費用支應交通差旅費。 </w:t>
      </w:r>
    </w:p>
    <w:p w:rsidR="00CE5043" w:rsidRPr="00E102FC" w:rsidRDefault="00CE5043" w:rsidP="00E102F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E102FC">
        <w:rPr>
          <w:rFonts w:ascii="標楷體" w:eastAsia="標楷體" w:hAnsi="標楷體" w:cs="標楷體" w:hint="eastAsia"/>
          <w:color w:val="000000"/>
          <w:sz w:val="28"/>
          <w:szCs w:val="28"/>
          <w:lang w:eastAsia="zh-TW"/>
        </w:rPr>
        <w:t>(二</w:t>
      </w:r>
      <w:r w:rsidR="00836FE6">
        <w:rPr>
          <w:rFonts w:ascii="標楷體" w:eastAsia="標楷體" w:hAnsi="標楷體" w:cs="標楷體" w:hint="eastAsia"/>
          <w:color w:val="000000"/>
          <w:sz w:val="28"/>
          <w:szCs w:val="28"/>
          <w:lang w:eastAsia="zh-TW"/>
        </w:rPr>
        <w:t>)</w:t>
      </w:r>
      <w:r w:rsidRPr="00E102FC">
        <w:rPr>
          <w:rFonts w:ascii="標楷體" w:eastAsia="標楷體" w:hAnsi="標楷體" w:cs="標楷體" w:hint="eastAsia"/>
          <w:color w:val="000000"/>
          <w:sz w:val="28"/>
          <w:szCs w:val="28"/>
          <w:lang w:eastAsia="zh-TW"/>
        </w:rPr>
        <w:t>非本校教職員工擔任調查之人員撰寫調查報告書，得支領撰稿費，經延聘或受邀之學者專家出席調查會議時，得支給出席費。</w:t>
      </w:r>
    </w:p>
    <w:p w:rsidR="00CE5043" w:rsidRPr="00E102FC" w:rsidRDefault="00CE5043" w:rsidP="00E102F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E102FC">
        <w:rPr>
          <w:rFonts w:ascii="標楷體" w:eastAsia="標楷體" w:hAnsi="標楷體" w:cs="標楷體" w:hint="eastAsia"/>
          <w:color w:val="000000"/>
          <w:sz w:val="28"/>
          <w:szCs w:val="28"/>
          <w:lang w:eastAsia="zh-TW"/>
        </w:rPr>
        <w:t>(三)符合校園性侵害或性騷擾調查專業人員資格之學校人員以專家學者身份跨校受邀參與會議，應屬邀請學校以外之外聘專家學者，得支給出席費。</w:t>
      </w:r>
    </w:p>
    <w:p w:rsidR="00CE5043" w:rsidRPr="00E102FC" w:rsidRDefault="00CE5043" w:rsidP="00E102FC">
      <w:pPr>
        <w:widowControl/>
        <w:adjustRightInd w:val="0"/>
        <w:snapToGrid w:val="0"/>
        <w:spacing w:beforeLines="50" w:before="180" w:line="240" w:lineRule="atLeast"/>
        <w:ind w:leftChars="243" w:left="1103" w:hangingChars="203" w:hanging="568"/>
        <w:jc w:val="both"/>
        <w:rPr>
          <w:rFonts w:ascii="標楷體" w:eastAsia="標楷體" w:hAnsi="標楷體" w:cs="標楷體"/>
          <w:color w:val="000000"/>
          <w:sz w:val="28"/>
          <w:szCs w:val="28"/>
          <w:lang w:eastAsia="zh-TW"/>
        </w:rPr>
      </w:pPr>
      <w:r w:rsidRPr="00E102FC">
        <w:rPr>
          <w:rFonts w:ascii="標楷體" w:eastAsia="標楷體" w:hAnsi="標楷體" w:cs="標楷體" w:hint="eastAsia"/>
          <w:color w:val="000000"/>
          <w:sz w:val="28"/>
          <w:szCs w:val="28"/>
          <w:lang w:eastAsia="zh-TW"/>
        </w:rPr>
        <w:t>(四)本防治規定所涉事件工作所需經費由本校相關預算項下支應。</w:t>
      </w:r>
    </w:p>
    <w:p w:rsidR="00CE5043" w:rsidRPr="0096786B" w:rsidRDefault="00CE5043" w:rsidP="00CE5043">
      <w:pPr>
        <w:widowControl/>
        <w:snapToGrid w:val="0"/>
        <w:spacing w:beforeLines="50" w:before="180" w:line="240" w:lineRule="atLeast"/>
        <w:ind w:left="900" w:hanging="900"/>
        <w:jc w:val="both"/>
        <w:rPr>
          <w:rFonts w:ascii="標楷體" w:eastAsia="標楷體" w:hAnsi="標楷體" w:cs="標楷體"/>
          <w:color w:val="000000"/>
          <w:sz w:val="28"/>
          <w:szCs w:val="28"/>
          <w:lang w:eastAsia="zh-TW"/>
        </w:rPr>
      </w:pPr>
      <w:r w:rsidRPr="0096786B">
        <w:rPr>
          <w:rFonts w:ascii="標楷體" w:eastAsia="標楷體" w:hAnsi="標楷體" w:cs="新細明體" w:hint="eastAsia"/>
          <w:color w:val="000000"/>
          <w:sz w:val="28"/>
          <w:szCs w:val="28"/>
          <w:lang w:eastAsia="zh-TW"/>
        </w:rPr>
        <w:t>十六、</w:t>
      </w:r>
      <w:r w:rsidRPr="0096786B">
        <w:rPr>
          <w:rFonts w:ascii="標楷體" w:eastAsia="標楷體" w:hAnsi="標楷體" w:cs="標楷體" w:hint="eastAsia"/>
          <w:color w:val="000000"/>
          <w:sz w:val="28"/>
          <w:szCs w:val="28"/>
          <w:lang w:eastAsia="zh-TW"/>
        </w:rPr>
        <w:t>本防治規定如有未盡事宜，皆依「性別平等教育法」、「性別平等教育法施行細則」</w:t>
      </w:r>
      <w:r>
        <w:rPr>
          <w:rFonts w:ascii="標楷體" w:eastAsia="標楷體" w:hAnsi="標楷體" w:cs="標楷體" w:hint="eastAsia"/>
          <w:color w:val="000000"/>
          <w:sz w:val="28"/>
          <w:szCs w:val="28"/>
          <w:lang w:eastAsia="zh-TW"/>
        </w:rPr>
        <w:t>、</w:t>
      </w:r>
      <w:r w:rsidRPr="0096786B">
        <w:rPr>
          <w:rFonts w:ascii="標楷體" w:eastAsia="標楷體" w:hAnsi="標楷體" w:cs="標楷體" w:hint="eastAsia"/>
          <w:color w:val="000000"/>
          <w:sz w:val="28"/>
          <w:szCs w:val="28"/>
          <w:lang w:eastAsia="zh-TW"/>
        </w:rPr>
        <w:t>「</w:t>
      </w:r>
      <w:r w:rsidR="006B088A" w:rsidRPr="006B088A">
        <w:rPr>
          <w:rFonts w:ascii="標楷體" w:eastAsia="標楷體" w:hAnsi="標楷體" w:cs="標楷體" w:hint="eastAsia"/>
          <w:color w:val="FF0000"/>
          <w:sz w:val="28"/>
          <w:szCs w:val="28"/>
          <w:lang w:eastAsia="zh-TW"/>
        </w:rPr>
        <w:t>校園性別事件防治準則</w:t>
      </w:r>
      <w:r w:rsidRPr="0096786B">
        <w:rPr>
          <w:rFonts w:ascii="標楷體" w:eastAsia="標楷體" w:hAnsi="標楷體" w:cs="標楷體" w:hint="eastAsia"/>
          <w:color w:val="000000"/>
          <w:sz w:val="28"/>
          <w:szCs w:val="28"/>
          <w:lang w:eastAsia="zh-TW"/>
        </w:rPr>
        <w:t>」、</w:t>
      </w:r>
      <w:r w:rsidRPr="0096786B">
        <w:rPr>
          <w:rFonts w:ascii="標楷體" w:eastAsia="標楷體" w:hAnsi="標楷體" w:cs="Arial" w:hint="eastAsia"/>
          <w:color w:val="000000"/>
          <w:sz w:val="28"/>
          <w:szCs w:val="28"/>
          <w:lang w:eastAsia="zh-TW"/>
        </w:rPr>
        <w:t>「</w:t>
      </w:r>
      <w:r w:rsidRPr="0096786B">
        <w:rPr>
          <w:rFonts w:ascii="標楷體" w:eastAsia="標楷體" w:hAnsi="標楷體" w:cs="Arial"/>
          <w:color w:val="000000"/>
          <w:sz w:val="28"/>
          <w:szCs w:val="28"/>
          <w:lang w:eastAsia="zh-TW"/>
        </w:rPr>
        <w:t>性別</w:t>
      </w:r>
      <w:r w:rsidRPr="0096786B">
        <w:rPr>
          <w:rFonts w:ascii="標楷體" w:eastAsia="標楷體" w:hAnsi="標楷體" w:cs="Arial" w:hint="eastAsia"/>
          <w:color w:val="000000"/>
          <w:sz w:val="28"/>
          <w:szCs w:val="28"/>
          <w:lang w:eastAsia="zh-TW"/>
        </w:rPr>
        <w:t>工作</w:t>
      </w:r>
      <w:r w:rsidRPr="0096786B">
        <w:rPr>
          <w:rFonts w:ascii="標楷體" w:eastAsia="標楷體" w:hAnsi="標楷體" w:cs="Arial"/>
          <w:color w:val="000000"/>
          <w:sz w:val="28"/>
          <w:szCs w:val="28"/>
          <w:lang w:eastAsia="zh-TW"/>
        </w:rPr>
        <w:t>平等</w:t>
      </w:r>
      <w:r w:rsidRPr="0096786B">
        <w:rPr>
          <w:rFonts w:ascii="標楷體" w:eastAsia="標楷體" w:hAnsi="標楷體" w:cs="Arial" w:hint="eastAsia"/>
          <w:color w:val="000000"/>
          <w:sz w:val="28"/>
          <w:szCs w:val="28"/>
          <w:lang w:eastAsia="zh-TW"/>
        </w:rPr>
        <w:t>法」、「</w:t>
      </w:r>
      <w:r w:rsidRPr="0096786B">
        <w:rPr>
          <w:rFonts w:ascii="標楷體" w:eastAsia="標楷體" w:hAnsi="標楷體" w:cs="Arial"/>
          <w:color w:val="000000"/>
          <w:sz w:val="28"/>
          <w:szCs w:val="28"/>
          <w:lang w:eastAsia="zh-TW"/>
        </w:rPr>
        <w:t>性騷擾防治法</w:t>
      </w:r>
      <w:r w:rsidRPr="0096786B">
        <w:rPr>
          <w:rFonts w:ascii="標楷體" w:eastAsia="標楷體" w:hAnsi="標楷體" w:cs="Arial" w:hint="eastAsia"/>
          <w:color w:val="000000"/>
          <w:sz w:val="28"/>
          <w:szCs w:val="28"/>
          <w:lang w:eastAsia="zh-TW"/>
        </w:rPr>
        <w:t>」</w:t>
      </w:r>
      <w:r>
        <w:rPr>
          <w:rFonts w:ascii="標楷體" w:eastAsia="標楷體" w:hAnsi="標楷體" w:cs="Arial" w:hint="eastAsia"/>
          <w:color w:val="000000"/>
          <w:sz w:val="28"/>
          <w:szCs w:val="28"/>
          <w:lang w:eastAsia="zh-TW"/>
        </w:rPr>
        <w:t>、</w:t>
      </w:r>
      <w:r w:rsidRPr="0096786B">
        <w:rPr>
          <w:rFonts w:ascii="標楷體" w:eastAsia="標楷體" w:hAnsi="標楷體" w:cs="Arial" w:hint="eastAsia"/>
          <w:color w:val="000000"/>
          <w:sz w:val="28"/>
          <w:szCs w:val="28"/>
          <w:lang w:eastAsia="zh-TW"/>
        </w:rPr>
        <w:t>「</w:t>
      </w:r>
      <w:hyperlink r:id="rId10" w:history="1">
        <w:r w:rsidR="008C75BD" w:rsidRPr="008C75BD">
          <w:rPr>
            <w:rFonts w:ascii="標楷體" w:eastAsia="標楷體" w:hAnsi="標楷體" w:cs="標楷體" w:hint="eastAsia"/>
            <w:color w:val="FF0000"/>
            <w:sz w:val="28"/>
            <w:szCs w:val="28"/>
            <w:lang w:eastAsia="zh-TW"/>
          </w:rPr>
          <w:t>工作場所性騷擾防治措施準則</w:t>
        </w:r>
      </w:hyperlink>
      <w:r w:rsidRPr="0096786B">
        <w:rPr>
          <w:rFonts w:ascii="標楷體" w:eastAsia="標楷體" w:hAnsi="標楷體" w:cs="Arial" w:hint="eastAsia"/>
          <w:color w:val="000000"/>
          <w:sz w:val="28"/>
          <w:szCs w:val="28"/>
          <w:lang w:eastAsia="zh-TW"/>
        </w:rPr>
        <w:t>」規定</w:t>
      </w:r>
      <w:r w:rsidRPr="0096786B">
        <w:rPr>
          <w:rFonts w:ascii="標楷體" w:eastAsia="標楷體" w:hAnsi="標楷體" w:cs="標楷體" w:hint="eastAsia"/>
          <w:color w:val="000000"/>
          <w:sz w:val="28"/>
          <w:szCs w:val="28"/>
          <w:lang w:eastAsia="zh-TW"/>
        </w:rPr>
        <w:t xml:space="preserve">辦理。 </w:t>
      </w:r>
    </w:p>
    <w:p w:rsidR="00CE5043" w:rsidRPr="0096786B" w:rsidRDefault="00CE5043" w:rsidP="00CE5043">
      <w:pPr>
        <w:widowControl/>
        <w:snapToGrid w:val="0"/>
        <w:spacing w:beforeLines="50" w:before="180" w:line="240" w:lineRule="atLeast"/>
        <w:ind w:left="899" w:hangingChars="321" w:hanging="899"/>
        <w:jc w:val="both"/>
        <w:rPr>
          <w:rFonts w:ascii="標楷體" w:eastAsia="標楷體" w:hAnsi="標楷體" w:cs="新細明體"/>
          <w:color w:val="000000"/>
          <w:sz w:val="28"/>
          <w:szCs w:val="28"/>
          <w:lang w:eastAsia="zh-TW"/>
        </w:rPr>
      </w:pPr>
      <w:r w:rsidRPr="0096786B">
        <w:rPr>
          <w:rFonts w:ascii="標楷體" w:eastAsia="標楷體" w:hAnsi="標楷體" w:cs="新細明體" w:hint="eastAsia"/>
          <w:color w:val="000000"/>
          <w:sz w:val="28"/>
          <w:szCs w:val="28"/>
          <w:lang w:eastAsia="zh-TW"/>
        </w:rPr>
        <w:t>十七、本防治規定經性平會討論後，提送校務會議議決，陳報校長核定後實施</w:t>
      </w:r>
      <w:r w:rsidRPr="00223B0E">
        <w:rPr>
          <w:rFonts w:ascii="標楷體" w:eastAsia="標楷體" w:hAnsi="標楷體" w:cs="新細明體" w:hint="eastAsia"/>
          <w:sz w:val="28"/>
          <w:szCs w:val="28"/>
          <w:lang w:eastAsia="zh-TW"/>
        </w:rPr>
        <w:t>，</w:t>
      </w:r>
      <w:r>
        <w:rPr>
          <w:rFonts w:ascii="標楷體" w:eastAsia="標楷體" w:hAnsi="標楷體" w:cs="新細明體" w:hint="eastAsia"/>
          <w:color w:val="000000"/>
          <w:sz w:val="28"/>
          <w:szCs w:val="28"/>
          <w:lang w:eastAsia="zh-TW"/>
        </w:rPr>
        <w:t>修正時亦同</w:t>
      </w:r>
      <w:r w:rsidRPr="0096786B">
        <w:rPr>
          <w:rFonts w:ascii="標楷體" w:eastAsia="標楷體" w:hAnsi="標楷體" w:cs="新細明體" w:hint="eastAsia"/>
          <w:color w:val="000000"/>
          <w:sz w:val="28"/>
          <w:szCs w:val="28"/>
          <w:lang w:eastAsia="zh-TW"/>
        </w:rPr>
        <w:t>。</w:t>
      </w:r>
    </w:p>
    <w:p w:rsidR="00CE5043" w:rsidRPr="00F3666E" w:rsidRDefault="00CE5043" w:rsidP="00CD048E">
      <w:pPr>
        <w:spacing w:line="240" w:lineRule="atLeast"/>
        <w:rPr>
          <w:rFonts w:eastAsia="標楷體"/>
          <w:sz w:val="28"/>
          <w:szCs w:val="28"/>
          <w:lang w:eastAsia="zh-TW"/>
        </w:rPr>
        <w:sectPr w:rsidR="00CE5043" w:rsidRPr="00F3666E" w:rsidSect="0038027D">
          <w:footerReference w:type="even" r:id="rId11"/>
          <w:footerReference w:type="default" r:id="rId12"/>
          <w:pgSz w:w="11906" w:h="16838"/>
          <w:pgMar w:top="1134" w:right="1134" w:bottom="1134" w:left="1134" w:header="851" w:footer="992" w:gutter="0"/>
          <w:cols w:space="425"/>
          <w:docGrid w:type="lines" w:linePitch="360"/>
        </w:sectPr>
      </w:pPr>
      <w:bookmarkStart w:id="0" w:name="_GoBack"/>
      <w:bookmarkEnd w:id="0"/>
    </w:p>
    <w:p w:rsidR="00CE5043" w:rsidRPr="009129F4" w:rsidRDefault="00CE5043" w:rsidP="00CE5043">
      <w:pPr>
        <w:widowControl/>
        <w:ind w:leftChars="100" w:left="220"/>
        <w:jc w:val="center"/>
        <w:rPr>
          <w:rFonts w:ascii="新細明體" w:hAnsi="新細明體" w:cs="新細明體"/>
          <w:lang w:eastAsia="zh-TW"/>
        </w:rPr>
      </w:pPr>
      <w:r w:rsidRPr="009129F4">
        <w:rPr>
          <w:rFonts w:ascii="標楷體" w:eastAsia="標楷體" w:hAnsi="標楷體" w:cs="新細明體" w:hint="eastAsia"/>
          <w:sz w:val="28"/>
          <w:szCs w:val="28"/>
          <w:lang w:eastAsia="zh-TW"/>
        </w:rPr>
        <w:t>彰化縣</w:t>
      </w:r>
      <w:r>
        <w:rPr>
          <w:rFonts w:ascii="標楷體" w:eastAsia="標楷體" w:hAnsi="標楷體" w:cs="新細明體" w:hint="eastAsia"/>
          <w:sz w:val="28"/>
          <w:szCs w:val="28"/>
          <w:lang w:eastAsia="zh-TW"/>
        </w:rPr>
        <w:t>伸仁</w:t>
      </w:r>
      <w:r w:rsidRPr="009129F4">
        <w:rPr>
          <w:rFonts w:ascii="標楷體" w:eastAsia="標楷體" w:hAnsi="標楷體" w:cs="新細明體" w:hint="eastAsia"/>
          <w:sz w:val="28"/>
          <w:szCs w:val="28"/>
          <w:lang w:eastAsia="zh-TW"/>
        </w:rPr>
        <w:t>國小校園性侵害、性騷擾及性霸凌事件調查處理責任分工表</w:t>
      </w:r>
    </w:p>
    <w:tbl>
      <w:tblPr>
        <w:tblW w:w="9750" w:type="dxa"/>
        <w:jc w:val="center"/>
        <w:tblInd w:w="240" w:type="dxa"/>
        <w:tblCellMar>
          <w:left w:w="0" w:type="dxa"/>
          <w:right w:w="0" w:type="dxa"/>
        </w:tblCellMar>
        <w:tblLook w:val="0000" w:firstRow="0" w:lastRow="0" w:firstColumn="0" w:lastColumn="0" w:noHBand="0" w:noVBand="0"/>
      </w:tblPr>
      <w:tblGrid>
        <w:gridCol w:w="2670"/>
        <w:gridCol w:w="2940"/>
        <w:gridCol w:w="4140"/>
      </w:tblGrid>
      <w:tr w:rsidR="00CE5043" w:rsidRPr="009129F4" w:rsidTr="00193B6B">
        <w:trPr>
          <w:jc w:val="center"/>
        </w:trPr>
        <w:tc>
          <w:tcPr>
            <w:tcW w:w="26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工 作 內 容</w:t>
            </w:r>
          </w:p>
        </w:tc>
        <w:tc>
          <w:tcPr>
            <w:tcW w:w="29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負責單位</w:t>
            </w:r>
          </w:p>
        </w:tc>
        <w:tc>
          <w:tcPr>
            <w:tcW w:w="41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注 意 事 項</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事件申訴、受理</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Pr>
                <w:rFonts w:ascii="標楷體" w:eastAsia="標楷體" w:hAnsi="標楷體" w:cs="新細明體" w:hint="eastAsia"/>
              </w:rPr>
              <w:t>教導處</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1.不符之申復得由學校指定申復單位，告知權益及資源並於20日內通知受理與否。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hint="eastAsia"/>
                <w:lang w:eastAsia="zh-TW"/>
              </w:rPr>
              <w:t xml:space="preserve">2.依通報申訴流程圖辦理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lang w:eastAsia="zh-TW"/>
              </w:rPr>
            </w:pPr>
            <w:r w:rsidRPr="009129F4">
              <w:rPr>
                <w:rFonts w:ascii="標楷體" w:eastAsia="標楷體" w:hAnsi="標楷體" w:cs="新細明體"/>
                <w:lang w:eastAsia="zh-TW"/>
              </w:rPr>
              <w:t>通報校安中心通報系統</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Pr>
                <w:rFonts w:ascii="標楷體" w:eastAsia="標楷體" w:hAnsi="標楷體" w:cs="新細明體" w:hint="eastAsia"/>
              </w:rPr>
              <w:t>訓導組</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1.校安中心系統通報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hint="eastAsia"/>
                <w:lang w:eastAsia="zh-TW"/>
              </w:rPr>
              <w:t xml:space="preserve">2.應以密件處理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tbl>
            <w:tblPr>
              <w:tblW w:w="0" w:type="auto"/>
              <w:tblCellMar>
                <w:left w:w="0" w:type="dxa"/>
                <w:right w:w="0" w:type="dxa"/>
              </w:tblCellMar>
              <w:tblLook w:val="0000" w:firstRow="0" w:lastRow="0" w:firstColumn="0" w:lastColumn="0" w:noHBand="0" w:noVBand="0"/>
            </w:tblPr>
            <w:tblGrid>
              <w:gridCol w:w="2232"/>
              <w:gridCol w:w="222"/>
            </w:tblGrid>
            <w:tr w:rsidR="00CE5043" w:rsidRPr="009129F4" w:rsidTr="00193B6B">
              <w:trPr>
                <w:trHeight w:val="262"/>
              </w:trPr>
              <w:tc>
                <w:tcPr>
                  <w:tcW w:w="0" w:type="auto"/>
                  <w:tcBorders>
                    <w:top w:val="nil"/>
                    <w:left w:val="nil"/>
                    <w:bottom w:val="nil"/>
                    <w:right w:val="nil"/>
                  </w:tcBorders>
                  <w:shd w:val="clear" w:color="auto" w:fill="auto"/>
                  <w:tcMar>
                    <w:top w:w="0" w:type="dxa"/>
                    <w:left w:w="108" w:type="dxa"/>
                    <w:bottom w:w="0" w:type="dxa"/>
                    <w:right w:w="108" w:type="dxa"/>
                  </w:tcMar>
                </w:tcPr>
                <w:p w:rsidR="00CE5043" w:rsidRPr="009129F4" w:rsidRDefault="00CE5043" w:rsidP="00193B6B">
                  <w:pPr>
                    <w:widowControl/>
                    <w:jc w:val="center"/>
                    <w:rPr>
                      <w:rFonts w:ascii="新細明體" w:hAnsi="新細明體" w:cs="新細明體"/>
                      <w:lang w:eastAsia="zh-TW"/>
                    </w:rPr>
                  </w:pPr>
                  <w:r w:rsidRPr="009129F4">
                    <w:rPr>
                      <w:rFonts w:ascii="標楷體" w:eastAsia="標楷體" w:hAnsi="標楷體" w:cs="新細明體" w:hint="eastAsia"/>
                      <w:lang w:eastAsia="zh-TW"/>
                    </w:rPr>
                    <w:t>通報內政部「關懷e起來」家暴暨性侵害防治中心</w:t>
                  </w:r>
                </w:p>
              </w:tc>
              <w:tc>
                <w:tcPr>
                  <w:tcW w:w="0" w:type="auto"/>
                  <w:tcBorders>
                    <w:top w:val="nil"/>
                    <w:left w:val="nil"/>
                    <w:bottom w:val="nil"/>
                    <w:right w:val="nil"/>
                  </w:tcBorders>
                  <w:shd w:val="clear" w:color="auto" w:fill="auto"/>
                  <w:tcMar>
                    <w:top w:w="0" w:type="dxa"/>
                    <w:left w:w="108" w:type="dxa"/>
                    <w:bottom w:w="0" w:type="dxa"/>
                    <w:right w:w="108" w:type="dxa"/>
                  </w:tcMar>
                </w:tcPr>
                <w:p w:rsidR="00CE5043" w:rsidRPr="009129F4" w:rsidRDefault="00CE5043" w:rsidP="00193B6B">
                  <w:pPr>
                    <w:widowControl/>
                    <w:jc w:val="center"/>
                    <w:rPr>
                      <w:rFonts w:ascii="新細明體" w:hAnsi="新細明體" w:cs="新細明體"/>
                      <w:lang w:eastAsia="zh-TW"/>
                    </w:rPr>
                  </w:pPr>
                </w:p>
              </w:tc>
            </w:tr>
          </w:tbl>
          <w:p w:rsidR="00CE5043" w:rsidRPr="009129F4" w:rsidRDefault="00CE5043" w:rsidP="00193B6B">
            <w:pPr>
              <w:widowControl/>
              <w:jc w:val="center"/>
              <w:rPr>
                <w:rFonts w:ascii="新細明體" w:hAnsi="新細明體" w:cs="新細明體"/>
                <w:lang w:eastAsia="zh-TW"/>
              </w:rPr>
            </w:pP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FE1019" w:rsidRDefault="007E1E16" w:rsidP="00193B6B">
            <w:pPr>
              <w:widowControl/>
              <w:jc w:val="center"/>
              <w:rPr>
                <w:rFonts w:ascii="新細明體" w:hAnsi="新細明體" w:cs="新細明體"/>
              </w:rPr>
            </w:pPr>
            <w:r w:rsidRPr="00FE1019">
              <w:rPr>
                <w:rFonts w:ascii="標楷體" w:eastAsia="標楷體" w:hAnsi="標楷體" w:cs="新細明體" w:hint="eastAsia"/>
                <w:lang w:eastAsia="zh-TW"/>
              </w:rPr>
              <w:t>輔導室</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性侵害犯罪事件通報表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1.電話 2.傳真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hint="eastAsia"/>
                <w:lang w:eastAsia="zh-TW"/>
              </w:rPr>
              <w:t xml:space="preserve">3.電子信箱；應以密件處理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調查或申復行政協調</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性別平等委員會</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性平會依法組成小組調查處理，完成報告及處理建議後交學校依相關法規處置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危機處理</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lang w:eastAsia="zh-TW"/>
              </w:rPr>
            </w:pPr>
            <w:r w:rsidRPr="009129F4">
              <w:rPr>
                <w:rFonts w:ascii="標楷體" w:eastAsia="標楷體" w:hAnsi="標楷體" w:cs="新細明體"/>
                <w:lang w:eastAsia="zh-TW"/>
              </w:rPr>
              <w:t>由校長啟動危機處理小組機制</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1.通知家長/監護人（家內亂倫及家暴事件除外）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2.危機介入（情緒支持與</w:t>
            </w:r>
            <w:r w:rsidRPr="009129F4">
              <w:rPr>
                <w:rFonts w:ascii="標楷體" w:eastAsia="標楷體" w:hAnsi="標楷體" w:cs="新細明體" w:hint="eastAsia"/>
                <w:lang w:eastAsia="zh-TW"/>
              </w:rPr>
              <w:t>心理諮商）</w:t>
            </w:r>
          </w:p>
          <w:p w:rsidR="00CE5043" w:rsidRPr="009129F4" w:rsidRDefault="00CE5043" w:rsidP="00193B6B">
            <w:pPr>
              <w:widowControl/>
              <w:rPr>
                <w:rFonts w:ascii="新細明體" w:hAnsi="新細明體" w:cs="新細明體"/>
              </w:rPr>
            </w:pPr>
            <w:r w:rsidRPr="009129F4">
              <w:rPr>
                <w:rFonts w:ascii="標楷體" w:eastAsia="標楷體" w:hAnsi="標楷體" w:cs="新細明體" w:hint="eastAsia"/>
              </w:rPr>
              <w:t xml:space="preserve">3.依危機處理流程辦理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媒體公關</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單一發言窗口</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1.由校長指定專人對外發言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2.建立單一窗口，紀錄處理過程並主動回應媒體及回報教育處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輔導諮商及資源轉介</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輔導室</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※輔導對象：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1.受害者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2.加害者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3.其相關人員 </w:t>
            </w:r>
          </w:p>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hint="eastAsia"/>
                <w:lang w:eastAsia="zh-TW"/>
              </w:rPr>
              <w:t xml:space="preserve">※依輔導轉介流程辦理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懲處或申復之執行</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Pr>
                <w:rFonts w:ascii="標楷體" w:eastAsia="標楷體" w:hAnsi="標楷體" w:cs="新細明體" w:hint="eastAsia"/>
              </w:rPr>
              <w:t>教導處</w:t>
            </w:r>
            <w:r w:rsidRPr="009129F4">
              <w:rPr>
                <w:rFonts w:ascii="標楷體" w:eastAsia="標楷體" w:hAnsi="標楷體" w:cs="新細明體"/>
              </w:rPr>
              <w:t>或人事室</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lang w:eastAsia="zh-TW"/>
              </w:rPr>
            </w:pPr>
            <w:r w:rsidRPr="009129F4">
              <w:rPr>
                <w:rFonts w:ascii="標楷體" w:eastAsia="標楷體" w:hAnsi="標楷體" w:cs="新細明體"/>
                <w:lang w:eastAsia="zh-TW"/>
              </w:rPr>
              <w:t xml:space="preserve">事件經學校調查處理確定屬實者，學校應自行或移送權責機關懲處 </w:t>
            </w:r>
          </w:p>
        </w:tc>
      </w:tr>
      <w:tr w:rsidR="00CE5043" w:rsidRPr="009129F4" w:rsidTr="00193B6B">
        <w:trPr>
          <w:jc w:val="center"/>
        </w:trPr>
        <w:tc>
          <w:tcPr>
            <w:tcW w:w="26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sidRPr="009129F4">
              <w:rPr>
                <w:rFonts w:ascii="標楷體" w:eastAsia="標楷體" w:hAnsi="標楷體" w:cs="新細明體"/>
              </w:rPr>
              <w:t>結案</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E5043" w:rsidRPr="009129F4" w:rsidRDefault="00CE5043" w:rsidP="00193B6B">
            <w:pPr>
              <w:widowControl/>
              <w:jc w:val="center"/>
              <w:rPr>
                <w:rFonts w:ascii="新細明體" w:hAnsi="新細明體" w:cs="新細明體"/>
              </w:rPr>
            </w:pPr>
            <w:r>
              <w:rPr>
                <w:rFonts w:ascii="標楷體" w:eastAsia="標楷體" w:hAnsi="標楷體" w:cs="新細明體" w:hint="eastAsia"/>
              </w:rPr>
              <w:t>性別平等委員會</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E5043" w:rsidRPr="009129F4" w:rsidRDefault="00CE5043" w:rsidP="00193B6B">
            <w:pPr>
              <w:widowControl/>
              <w:rPr>
                <w:rFonts w:ascii="新細明體" w:hAnsi="新細明體" w:cs="新細明體"/>
              </w:rPr>
            </w:pPr>
            <w:r w:rsidRPr="009129F4">
              <w:rPr>
                <w:rFonts w:ascii="標楷體" w:eastAsia="標楷體" w:hAnsi="標楷體" w:cs="新細明體"/>
              </w:rPr>
              <w:t xml:space="preserve">檔案管理及追蹤輔導 </w:t>
            </w:r>
          </w:p>
        </w:tc>
      </w:tr>
    </w:tbl>
    <w:p w:rsidR="00CE5043" w:rsidRPr="009129F4" w:rsidRDefault="00CE5043" w:rsidP="00CE5043">
      <w:pPr>
        <w:spacing w:line="340" w:lineRule="exact"/>
        <w:ind w:leftChars="100" w:left="220"/>
        <w:rPr>
          <w:rFonts w:eastAsia="標楷體"/>
        </w:rPr>
      </w:pPr>
    </w:p>
    <w:p w:rsidR="00CE5043" w:rsidRDefault="00CE5043" w:rsidP="00CE5043">
      <w:pPr>
        <w:rPr>
          <w:b/>
          <w:sz w:val="28"/>
          <w:szCs w:val="28"/>
        </w:rPr>
      </w:pPr>
    </w:p>
    <w:p w:rsidR="00CE5043" w:rsidRDefault="00CE5043" w:rsidP="00CE5043">
      <w:pPr>
        <w:rPr>
          <w:b/>
          <w:sz w:val="28"/>
          <w:szCs w:val="28"/>
        </w:rPr>
      </w:pPr>
    </w:p>
    <w:p w:rsidR="00CE5043" w:rsidRDefault="00CE5043" w:rsidP="00CE5043">
      <w:pPr>
        <w:rPr>
          <w:b/>
          <w:sz w:val="28"/>
          <w:szCs w:val="28"/>
        </w:rPr>
      </w:pPr>
    </w:p>
    <w:p w:rsidR="00CE5043" w:rsidRDefault="00CE5043" w:rsidP="00CE5043">
      <w:pPr>
        <w:rPr>
          <w:b/>
          <w:sz w:val="28"/>
          <w:szCs w:val="28"/>
        </w:rPr>
      </w:pPr>
    </w:p>
    <w:p w:rsidR="00CE5043" w:rsidRDefault="00CE5043" w:rsidP="00CE5043">
      <w:pPr>
        <w:rPr>
          <w:b/>
          <w:sz w:val="28"/>
          <w:szCs w:val="28"/>
        </w:rPr>
      </w:pPr>
    </w:p>
    <w:p w:rsidR="00CE5043" w:rsidRDefault="00CE5043" w:rsidP="00CE5043">
      <w:pPr>
        <w:rPr>
          <w:b/>
          <w:sz w:val="28"/>
          <w:szCs w:val="28"/>
        </w:rPr>
      </w:pPr>
    </w:p>
    <w:p w:rsidR="00CE5043" w:rsidRDefault="00CE5043" w:rsidP="00CE5043">
      <w:pPr>
        <w:rPr>
          <w:b/>
          <w:sz w:val="28"/>
          <w:szCs w:val="28"/>
        </w:rPr>
      </w:pPr>
    </w:p>
    <w:p w:rsidR="00CE5043" w:rsidRDefault="00CE5043" w:rsidP="00CE5043">
      <w:pPr>
        <w:rPr>
          <w:b/>
          <w:sz w:val="28"/>
          <w:szCs w:val="28"/>
        </w:rPr>
      </w:pPr>
    </w:p>
    <w:p w:rsidR="00CE5043" w:rsidRDefault="00CE5043" w:rsidP="00CE5043">
      <w:pPr>
        <w:rPr>
          <w:b/>
          <w:sz w:val="28"/>
          <w:szCs w:val="28"/>
        </w:rPr>
      </w:pPr>
    </w:p>
    <w:p w:rsidR="00C65D6C" w:rsidRDefault="00CE5043" w:rsidP="006D30B3">
      <w:pPr>
        <w:jc w:val="center"/>
        <w:rPr>
          <w:b/>
          <w:sz w:val="28"/>
          <w:szCs w:val="28"/>
        </w:rPr>
      </w:pPr>
      <w:r>
        <w:rPr>
          <w:b/>
          <w:sz w:val="28"/>
          <w:szCs w:val="28"/>
        </w:rPr>
        <w:br w:type="page"/>
      </w:r>
      <w:r w:rsidR="00C65D6C">
        <w:rPr>
          <w:noProof/>
          <w:lang w:eastAsia="zh-TW"/>
        </w:rPr>
        <w:drawing>
          <wp:inline distT="0" distB="0" distL="0" distR="0" wp14:anchorId="5EEDAA9F" wp14:editId="5EB776B8">
            <wp:extent cx="6153665" cy="850402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56174" cy="8507490"/>
                    </a:xfrm>
                    <a:prstGeom prst="rect">
                      <a:avLst/>
                    </a:prstGeom>
                  </pic:spPr>
                </pic:pic>
              </a:graphicData>
            </a:graphic>
          </wp:inline>
        </w:drawing>
      </w:r>
      <w:r w:rsidR="00C65D6C">
        <w:rPr>
          <w:noProof/>
          <w:lang w:eastAsia="zh-TW"/>
        </w:rPr>
        <w:drawing>
          <wp:inline distT="0" distB="0" distL="0" distR="0" wp14:anchorId="67ED4D7A" wp14:editId="15C232D7">
            <wp:extent cx="6409038" cy="287942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11549" cy="2880551"/>
                    </a:xfrm>
                    <a:prstGeom prst="rect">
                      <a:avLst/>
                    </a:prstGeom>
                  </pic:spPr>
                </pic:pic>
              </a:graphicData>
            </a:graphic>
          </wp:inline>
        </w:drawing>
      </w:r>
    </w:p>
    <w:p w:rsidR="00C65D6C" w:rsidRDefault="00C65D6C">
      <w:pPr>
        <w:rPr>
          <w:b/>
          <w:sz w:val="28"/>
          <w:szCs w:val="28"/>
        </w:rPr>
      </w:pPr>
      <w:r>
        <w:rPr>
          <w:b/>
          <w:sz w:val="28"/>
          <w:szCs w:val="28"/>
        </w:rPr>
        <w:br w:type="page"/>
      </w:r>
    </w:p>
    <w:p w:rsidR="00436FE8" w:rsidRDefault="00C65D6C" w:rsidP="000355A7">
      <w:pPr>
        <w:jc w:val="center"/>
        <w:rPr>
          <w:b/>
          <w:sz w:val="28"/>
          <w:szCs w:val="28"/>
        </w:rPr>
      </w:pPr>
      <w:r>
        <w:rPr>
          <w:noProof/>
          <w:lang w:eastAsia="zh-TW"/>
        </w:rPr>
        <w:drawing>
          <wp:inline distT="0" distB="0" distL="0" distR="0" wp14:anchorId="1DC3C0E2" wp14:editId="79CB66B4">
            <wp:extent cx="6450227" cy="2993091"/>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459253" cy="2997279"/>
                    </a:xfrm>
                    <a:prstGeom prst="rect">
                      <a:avLst/>
                    </a:prstGeom>
                  </pic:spPr>
                </pic:pic>
              </a:graphicData>
            </a:graphic>
          </wp:inline>
        </w:drawing>
      </w:r>
      <w:r w:rsidR="000355A7">
        <w:rPr>
          <w:noProof/>
          <w:lang w:eastAsia="zh-TW"/>
        </w:rPr>
        <w:drawing>
          <wp:inline distT="0" distB="0" distL="0" distR="0" wp14:anchorId="0B301379" wp14:editId="4E67BF6E">
            <wp:extent cx="6145427" cy="9202492"/>
            <wp:effectExtent l="0" t="0" r="825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2732" cy="9213431"/>
                    </a:xfrm>
                    <a:prstGeom prst="rect">
                      <a:avLst/>
                    </a:prstGeom>
                  </pic:spPr>
                </pic:pic>
              </a:graphicData>
            </a:graphic>
          </wp:inline>
        </w:drawing>
      </w:r>
      <w:r w:rsidR="00436FE8">
        <w:rPr>
          <w:b/>
          <w:sz w:val="28"/>
          <w:szCs w:val="28"/>
        </w:rPr>
        <w:br w:type="page"/>
      </w:r>
    </w:p>
    <w:p w:rsidR="00CE5043" w:rsidRDefault="006D30B3" w:rsidP="006D30B3">
      <w:pPr>
        <w:jc w:val="center"/>
        <w:rPr>
          <w:rFonts w:ascii="標楷體" w:eastAsia="標楷體" w:hAnsi="標楷體"/>
          <w:b/>
          <w:sz w:val="28"/>
          <w:szCs w:val="28"/>
          <w:lang w:eastAsia="zh-TW"/>
        </w:rPr>
      </w:pPr>
      <w:r w:rsidRPr="006D30B3">
        <w:rPr>
          <w:rFonts w:ascii="標楷體" w:eastAsia="標楷體" w:hAnsi="標楷體" w:hint="eastAsia"/>
          <w:sz w:val="28"/>
          <w:szCs w:val="28"/>
          <w:lang w:eastAsia="zh-TW"/>
        </w:rPr>
        <w:t>依</w:t>
      </w:r>
      <w:r w:rsidRPr="006D30B3">
        <w:rPr>
          <w:rFonts w:ascii="標楷體" w:eastAsia="標楷體" w:hAnsi="標楷體" w:hint="eastAsia"/>
          <w:color w:val="000000"/>
          <w:sz w:val="28"/>
          <w:szCs w:val="28"/>
          <w:lang w:eastAsia="zh-TW"/>
        </w:rPr>
        <w:t>中華民國108年12月24日臺教學（三）字第1080162495B號令修正</w:t>
      </w:r>
      <w:r>
        <w:rPr>
          <w:noProof/>
          <w:lang w:eastAsia="zh-TW"/>
        </w:rPr>
        <w:drawing>
          <wp:inline distT="0" distB="0" distL="0" distR="0" wp14:anchorId="29600736" wp14:editId="261C3CAE">
            <wp:extent cx="5381625" cy="66865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81625" cy="6686550"/>
                    </a:xfrm>
                    <a:prstGeom prst="rect">
                      <a:avLst/>
                    </a:prstGeom>
                  </pic:spPr>
                </pic:pic>
              </a:graphicData>
            </a:graphic>
          </wp:inline>
        </w:drawing>
      </w:r>
    </w:p>
    <w:sectPr w:rsidR="00CE5043" w:rsidSect="00EE46A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92" w:rsidRDefault="005B2592">
      <w:r>
        <w:separator/>
      </w:r>
    </w:p>
  </w:endnote>
  <w:endnote w:type="continuationSeparator" w:id="0">
    <w:p w:rsidR="005B2592" w:rsidRDefault="005B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B-Estd-BF-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9D" w:rsidRDefault="00CE5043" w:rsidP="00B05DA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4A9D" w:rsidRDefault="005B2592" w:rsidP="00B05DA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9D" w:rsidRDefault="00CE5043" w:rsidP="00B05DA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B2592">
      <w:rPr>
        <w:rStyle w:val="a8"/>
        <w:noProof/>
      </w:rPr>
      <w:t>1</w:t>
    </w:r>
    <w:r>
      <w:rPr>
        <w:rStyle w:val="a8"/>
      </w:rPr>
      <w:fldChar w:fldCharType="end"/>
    </w:r>
  </w:p>
  <w:p w:rsidR="00B74A9D" w:rsidRDefault="005B2592" w:rsidP="00B05DA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92" w:rsidRDefault="005B2592">
      <w:r>
        <w:separator/>
      </w:r>
    </w:p>
  </w:footnote>
  <w:footnote w:type="continuationSeparator" w:id="0">
    <w:p w:rsidR="005B2592" w:rsidRDefault="005B2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549"/>
    <w:multiLevelType w:val="hybridMultilevel"/>
    <w:tmpl w:val="8B76A8D4"/>
    <w:lvl w:ilvl="0" w:tplc="5DFAB0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7B706CA"/>
    <w:multiLevelType w:val="hybridMultilevel"/>
    <w:tmpl w:val="4E4C1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ED31E5"/>
    <w:multiLevelType w:val="hybridMultilevel"/>
    <w:tmpl w:val="E84EA9F8"/>
    <w:lvl w:ilvl="0" w:tplc="069024DE">
      <w:start w:val="1"/>
      <w:numFmt w:val="decimal"/>
      <w:lvlText w:val="%1."/>
      <w:lvlJc w:val="left"/>
      <w:pPr>
        <w:tabs>
          <w:tab w:val="num" w:pos="360"/>
        </w:tabs>
        <w:ind w:left="360" w:hanging="36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0404516"/>
    <w:multiLevelType w:val="hybridMultilevel"/>
    <w:tmpl w:val="50AC4D9E"/>
    <w:lvl w:ilvl="0" w:tplc="5DFAB0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8FB210C"/>
    <w:multiLevelType w:val="hybridMultilevel"/>
    <w:tmpl w:val="93A245CC"/>
    <w:lvl w:ilvl="0" w:tplc="5DFAB0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C5E2798"/>
    <w:multiLevelType w:val="hybridMultilevel"/>
    <w:tmpl w:val="0BA03E1A"/>
    <w:lvl w:ilvl="0" w:tplc="DE8AF2FA">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76B9648B"/>
    <w:multiLevelType w:val="hybridMultilevel"/>
    <w:tmpl w:val="39AC076C"/>
    <w:lvl w:ilvl="0" w:tplc="1C207350">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A5699"/>
    <w:multiLevelType w:val="hybridMultilevel"/>
    <w:tmpl w:val="4A8EAA68"/>
    <w:lvl w:ilvl="0" w:tplc="5DFAB0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B6777AD"/>
    <w:multiLevelType w:val="hybridMultilevel"/>
    <w:tmpl w:val="A2727D48"/>
    <w:lvl w:ilvl="0" w:tplc="90DE0A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E932BBD"/>
    <w:multiLevelType w:val="hybridMultilevel"/>
    <w:tmpl w:val="4014C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3"/>
  </w:num>
  <w:num w:numId="5">
    <w:abstractNumId w:val="7"/>
  </w:num>
  <w:num w:numId="6">
    <w:abstractNumId w:val="6"/>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37"/>
    <w:rsid w:val="000107BE"/>
    <w:rsid w:val="00015DF3"/>
    <w:rsid w:val="00023CA4"/>
    <w:rsid w:val="000240C4"/>
    <w:rsid w:val="00027B87"/>
    <w:rsid w:val="00031272"/>
    <w:rsid w:val="00033F82"/>
    <w:rsid w:val="000355A7"/>
    <w:rsid w:val="000362E6"/>
    <w:rsid w:val="00054BCA"/>
    <w:rsid w:val="00062A7F"/>
    <w:rsid w:val="00076BB4"/>
    <w:rsid w:val="000A52EF"/>
    <w:rsid w:val="000A6B53"/>
    <w:rsid w:val="000A70B4"/>
    <w:rsid w:val="000D786A"/>
    <w:rsid w:val="000E48EF"/>
    <w:rsid w:val="001039A3"/>
    <w:rsid w:val="001072D6"/>
    <w:rsid w:val="00120299"/>
    <w:rsid w:val="00121706"/>
    <w:rsid w:val="001367B8"/>
    <w:rsid w:val="00136974"/>
    <w:rsid w:val="001407A8"/>
    <w:rsid w:val="00142F3C"/>
    <w:rsid w:val="001504D4"/>
    <w:rsid w:val="0016044C"/>
    <w:rsid w:val="0016460A"/>
    <w:rsid w:val="0018106D"/>
    <w:rsid w:val="00193034"/>
    <w:rsid w:val="0019348F"/>
    <w:rsid w:val="00195D8E"/>
    <w:rsid w:val="00197CB9"/>
    <w:rsid w:val="001A28CE"/>
    <w:rsid w:val="001B3B6C"/>
    <w:rsid w:val="001C2C77"/>
    <w:rsid w:val="001E0445"/>
    <w:rsid w:val="001E2C37"/>
    <w:rsid w:val="001E5FF8"/>
    <w:rsid w:val="00230A71"/>
    <w:rsid w:val="0023337A"/>
    <w:rsid w:val="00260B6D"/>
    <w:rsid w:val="0026402B"/>
    <w:rsid w:val="002653FE"/>
    <w:rsid w:val="002718D5"/>
    <w:rsid w:val="00274EA8"/>
    <w:rsid w:val="00280159"/>
    <w:rsid w:val="00282BA9"/>
    <w:rsid w:val="002B1E93"/>
    <w:rsid w:val="002C7DDB"/>
    <w:rsid w:val="002F08BF"/>
    <w:rsid w:val="002F24A4"/>
    <w:rsid w:val="00321B50"/>
    <w:rsid w:val="00332487"/>
    <w:rsid w:val="00362578"/>
    <w:rsid w:val="00362CE8"/>
    <w:rsid w:val="00364176"/>
    <w:rsid w:val="00365108"/>
    <w:rsid w:val="00373B64"/>
    <w:rsid w:val="0038027D"/>
    <w:rsid w:val="003A070F"/>
    <w:rsid w:val="003A3215"/>
    <w:rsid w:val="003B11C4"/>
    <w:rsid w:val="003B19EE"/>
    <w:rsid w:val="003B360D"/>
    <w:rsid w:val="003D2177"/>
    <w:rsid w:val="003D5866"/>
    <w:rsid w:val="003D644C"/>
    <w:rsid w:val="003E0C1C"/>
    <w:rsid w:val="003E5ECC"/>
    <w:rsid w:val="003E61E4"/>
    <w:rsid w:val="003E6ED7"/>
    <w:rsid w:val="003F7F71"/>
    <w:rsid w:val="00400263"/>
    <w:rsid w:val="004138B8"/>
    <w:rsid w:val="00436E7C"/>
    <w:rsid w:val="00436FE8"/>
    <w:rsid w:val="00441982"/>
    <w:rsid w:val="00444D6C"/>
    <w:rsid w:val="00450C21"/>
    <w:rsid w:val="004543D6"/>
    <w:rsid w:val="004617E0"/>
    <w:rsid w:val="00463ADF"/>
    <w:rsid w:val="00463BA6"/>
    <w:rsid w:val="00465E79"/>
    <w:rsid w:val="0047138B"/>
    <w:rsid w:val="004749BC"/>
    <w:rsid w:val="00496291"/>
    <w:rsid w:val="004A1B83"/>
    <w:rsid w:val="004C655F"/>
    <w:rsid w:val="004D7B06"/>
    <w:rsid w:val="004E4084"/>
    <w:rsid w:val="004E6CB1"/>
    <w:rsid w:val="004F27DD"/>
    <w:rsid w:val="004F71AD"/>
    <w:rsid w:val="00517536"/>
    <w:rsid w:val="005215E2"/>
    <w:rsid w:val="00522485"/>
    <w:rsid w:val="00526E2A"/>
    <w:rsid w:val="0053010F"/>
    <w:rsid w:val="005506A7"/>
    <w:rsid w:val="00555983"/>
    <w:rsid w:val="0058064F"/>
    <w:rsid w:val="00583A0C"/>
    <w:rsid w:val="005847DA"/>
    <w:rsid w:val="005A227C"/>
    <w:rsid w:val="005B2592"/>
    <w:rsid w:val="005B4623"/>
    <w:rsid w:val="005B4881"/>
    <w:rsid w:val="005C535E"/>
    <w:rsid w:val="005E68D3"/>
    <w:rsid w:val="006178B0"/>
    <w:rsid w:val="006240A5"/>
    <w:rsid w:val="00626143"/>
    <w:rsid w:val="00661FD0"/>
    <w:rsid w:val="00662C38"/>
    <w:rsid w:val="006662D2"/>
    <w:rsid w:val="00677483"/>
    <w:rsid w:val="0067782D"/>
    <w:rsid w:val="00680EF0"/>
    <w:rsid w:val="00683BBB"/>
    <w:rsid w:val="0068494D"/>
    <w:rsid w:val="00686847"/>
    <w:rsid w:val="00695471"/>
    <w:rsid w:val="006A23C9"/>
    <w:rsid w:val="006B088A"/>
    <w:rsid w:val="006B4178"/>
    <w:rsid w:val="006C2387"/>
    <w:rsid w:val="006C750A"/>
    <w:rsid w:val="006D30B3"/>
    <w:rsid w:val="006D48B9"/>
    <w:rsid w:val="006D60C3"/>
    <w:rsid w:val="006E0EDF"/>
    <w:rsid w:val="006E601E"/>
    <w:rsid w:val="006F1264"/>
    <w:rsid w:val="006F2909"/>
    <w:rsid w:val="00702D24"/>
    <w:rsid w:val="007041D0"/>
    <w:rsid w:val="00720557"/>
    <w:rsid w:val="00722910"/>
    <w:rsid w:val="00723CA4"/>
    <w:rsid w:val="007352D1"/>
    <w:rsid w:val="007460B9"/>
    <w:rsid w:val="00764188"/>
    <w:rsid w:val="00774476"/>
    <w:rsid w:val="00784BF4"/>
    <w:rsid w:val="00791E5E"/>
    <w:rsid w:val="00793CED"/>
    <w:rsid w:val="00793D84"/>
    <w:rsid w:val="007A1FB6"/>
    <w:rsid w:val="007A2E6E"/>
    <w:rsid w:val="007A3FE1"/>
    <w:rsid w:val="007B21EC"/>
    <w:rsid w:val="007C3C70"/>
    <w:rsid w:val="007D63AF"/>
    <w:rsid w:val="007E1E16"/>
    <w:rsid w:val="007E4A51"/>
    <w:rsid w:val="007F0E81"/>
    <w:rsid w:val="007F54CF"/>
    <w:rsid w:val="00800C5B"/>
    <w:rsid w:val="00812F94"/>
    <w:rsid w:val="00813B9E"/>
    <w:rsid w:val="00836FC2"/>
    <w:rsid w:val="00836FE6"/>
    <w:rsid w:val="0084434C"/>
    <w:rsid w:val="0084759D"/>
    <w:rsid w:val="00865865"/>
    <w:rsid w:val="00865D58"/>
    <w:rsid w:val="00880FC8"/>
    <w:rsid w:val="00885000"/>
    <w:rsid w:val="00885BC6"/>
    <w:rsid w:val="008875F4"/>
    <w:rsid w:val="00892916"/>
    <w:rsid w:val="008936E2"/>
    <w:rsid w:val="00894040"/>
    <w:rsid w:val="0089708D"/>
    <w:rsid w:val="008A410F"/>
    <w:rsid w:val="008B6002"/>
    <w:rsid w:val="008C75BD"/>
    <w:rsid w:val="008D014F"/>
    <w:rsid w:val="008D425E"/>
    <w:rsid w:val="008D4B01"/>
    <w:rsid w:val="008F2BB0"/>
    <w:rsid w:val="008F2DB1"/>
    <w:rsid w:val="00907183"/>
    <w:rsid w:val="00907CC4"/>
    <w:rsid w:val="009114B2"/>
    <w:rsid w:val="00913FFD"/>
    <w:rsid w:val="009141B0"/>
    <w:rsid w:val="00923AB6"/>
    <w:rsid w:val="00932207"/>
    <w:rsid w:val="009376FB"/>
    <w:rsid w:val="009524AD"/>
    <w:rsid w:val="0096237A"/>
    <w:rsid w:val="00963919"/>
    <w:rsid w:val="009729E0"/>
    <w:rsid w:val="009834BB"/>
    <w:rsid w:val="009C01FB"/>
    <w:rsid w:val="009C6527"/>
    <w:rsid w:val="009E62E2"/>
    <w:rsid w:val="00A12FDC"/>
    <w:rsid w:val="00A14454"/>
    <w:rsid w:val="00A15B24"/>
    <w:rsid w:val="00A33425"/>
    <w:rsid w:val="00A4239F"/>
    <w:rsid w:val="00A50F81"/>
    <w:rsid w:val="00A55837"/>
    <w:rsid w:val="00A558A6"/>
    <w:rsid w:val="00A57275"/>
    <w:rsid w:val="00A614C9"/>
    <w:rsid w:val="00A63939"/>
    <w:rsid w:val="00A72C61"/>
    <w:rsid w:val="00A72D1A"/>
    <w:rsid w:val="00AA234A"/>
    <w:rsid w:val="00AA6371"/>
    <w:rsid w:val="00AB2746"/>
    <w:rsid w:val="00AC3D92"/>
    <w:rsid w:val="00AC5C87"/>
    <w:rsid w:val="00AC7AB0"/>
    <w:rsid w:val="00AD12EA"/>
    <w:rsid w:val="00AD6540"/>
    <w:rsid w:val="00AE4AEC"/>
    <w:rsid w:val="00AE6CC5"/>
    <w:rsid w:val="00AF3390"/>
    <w:rsid w:val="00AF6CED"/>
    <w:rsid w:val="00B04E3F"/>
    <w:rsid w:val="00B12AB3"/>
    <w:rsid w:val="00B20B6A"/>
    <w:rsid w:val="00B21CFC"/>
    <w:rsid w:val="00B244DE"/>
    <w:rsid w:val="00B27625"/>
    <w:rsid w:val="00B35293"/>
    <w:rsid w:val="00B524C3"/>
    <w:rsid w:val="00B75256"/>
    <w:rsid w:val="00B75984"/>
    <w:rsid w:val="00B86BBA"/>
    <w:rsid w:val="00BA4F89"/>
    <w:rsid w:val="00BB4DF1"/>
    <w:rsid w:val="00BB4EDB"/>
    <w:rsid w:val="00BD1CBE"/>
    <w:rsid w:val="00BD7059"/>
    <w:rsid w:val="00BD70C7"/>
    <w:rsid w:val="00BE2E44"/>
    <w:rsid w:val="00BF19CA"/>
    <w:rsid w:val="00BF4D0F"/>
    <w:rsid w:val="00C01B1F"/>
    <w:rsid w:val="00C269F5"/>
    <w:rsid w:val="00C40153"/>
    <w:rsid w:val="00C41B84"/>
    <w:rsid w:val="00C5665B"/>
    <w:rsid w:val="00C56B11"/>
    <w:rsid w:val="00C65D6C"/>
    <w:rsid w:val="00C76B91"/>
    <w:rsid w:val="00C77E52"/>
    <w:rsid w:val="00C8427E"/>
    <w:rsid w:val="00C927A6"/>
    <w:rsid w:val="00CA4E0A"/>
    <w:rsid w:val="00CB0649"/>
    <w:rsid w:val="00CB2581"/>
    <w:rsid w:val="00CD048E"/>
    <w:rsid w:val="00CD06F0"/>
    <w:rsid w:val="00CD536A"/>
    <w:rsid w:val="00CE3FE0"/>
    <w:rsid w:val="00CE5043"/>
    <w:rsid w:val="00CF75B3"/>
    <w:rsid w:val="00D017FD"/>
    <w:rsid w:val="00D0721E"/>
    <w:rsid w:val="00D07E8B"/>
    <w:rsid w:val="00D16266"/>
    <w:rsid w:val="00D177EB"/>
    <w:rsid w:val="00D20415"/>
    <w:rsid w:val="00D32654"/>
    <w:rsid w:val="00D457F2"/>
    <w:rsid w:val="00D5119F"/>
    <w:rsid w:val="00D667CC"/>
    <w:rsid w:val="00D80B2F"/>
    <w:rsid w:val="00D8361F"/>
    <w:rsid w:val="00D90F5D"/>
    <w:rsid w:val="00D91297"/>
    <w:rsid w:val="00D93C9B"/>
    <w:rsid w:val="00D95800"/>
    <w:rsid w:val="00DB4989"/>
    <w:rsid w:val="00DB4FCD"/>
    <w:rsid w:val="00DB6F4A"/>
    <w:rsid w:val="00DC0898"/>
    <w:rsid w:val="00DC28CB"/>
    <w:rsid w:val="00DD2C29"/>
    <w:rsid w:val="00DF1EB6"/>
    <w:rsid w:val="00DF5F0A"/>
    <w:rsid w:val="00E102FC"/>
    <w:rsid w:val="00E11886"/>
    <w:rsid w:val="00E233CC"/>
    <w:rsid w:val="00E256FD"/>
    <w:rsid w:val="00E27D4F"/>
    <w:rsid w:val="00E32FAD"/>
    <w:rsid w:val="00E419B6"/>
    <w:rsid w:val="00E62ABA"/>
    <w:rsid w:val="00E6455E"/>
    <w:rsid w:val="00E64F15"/>
    <w:rsid w:val="00E66739"/>
    <w:rsid w:val="00E6769A"/>
    <w:rsid w:val="00E73E56"/>
    <w:rsid w:val="00E91585"/>
    <w:rsid w:val="00E91737"/>
    <w:rsid w:val="00E96BFA"/>
    <w:rsid w:val="00EA6E84"/>
    <w:rsid w:val="00EA7136"/>
    <w:rsid w:val="00EB35F4"/>
    <w:rsid w:val="00EB7778"/>
    <w:rsid w:val="00EE2A26"/>
    <w:rsid w:val="00EE305A"/>
    <w:rsid w:val="00EE46A3"/>
    <w:rsid w:val="00EF3A8A"/>
    <w:rsid w:val="00EF6C5E"/>
    <w:rsid w:val="00F031AC"/>
    <w:rsid w:val="00F075CF"/>
    <w:rsid w:val="00F2275B"/>
    <w:rsid w:val="00F23AA6"/>
    <w:rsid w:val="00F36938"/>
    <w:rsid w:val="00F5327A"/>
    <w:rsid w:val="00F63516"/>
    <w:rsid w:val="00F641E7"/>
    <w:rsid w:val="00F67C85"/>
    <w:rsid w:val="00F770DF"/>
    <w:rsid w:val="00F8583C"/>
    <w:rsid w:val="00F8783B"/>
    <w:rsid w:val="00F96737"/>
    <w:rsid w:val="00FA03F2"/>
    <w:rsid w:val="00FB20EE"/>
    <w:rsid w:val="00FD3883"/>
    <w:rsid w:val="00FE1019"/>
    <w:rsid w:val="00FF24C7"/>
    <w:rsid w:val="00FF381A"/>
    <w:rsid w:val="00FF42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4"/>
      <w:ind w:left="607"/>
    </w:pPr>
    <w:rPr>
      <w:rFonts w:ascii="標楷體" w:eastAsia="標楷體" w:hAnsi="標楷體"/>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字元"/>
    <w:basedOn w:val="a0"/>
    <w:link w:val="a3"/>
    <w:uiPriority w:val="1"/>
    <w:rsid w:val="0016460A"/>
    <w:rPr>
      <w:rFonts w:ascii="標楷體" w:eastAsia="標楷體" w:hAnsi="標楷體"/>
      <w:sz w:val="28"/>
      <w:szCs w:val="28"/>
    </w:rPr>
  </w:style>
  <w:style w:type="paragraph" w:customStyle="1" w:styleId="1">
    <w:name w:val="清單段落1"/>
    <w:basedOn w:val="a"/>
    <w:rsid w:val="00CE5043"/>
    <w:pPr>
      <w:ind w:leftChars="200" w:left="480"/>
    </w:pPr>
    <w:rPr>
      <w:rFonts w:ascii="Times New Roman" w:eastAsia="新細明體" w:hAnsi="Times New Roman" w:cs="Times New Roman"/>
      <w:kern w:val="2"/>
      <w:sz w:val="24"/>
      <w:szCs w:val="24"/>
      <w:lang w:eastAsia="zh-TW"/>
    </w:rPr>
  </w:style>
  <w:style w:type="paragraph" w:styleId="a6">
    <w:name w:val="footer"/>
    <w:basedOn w:val="a"/>
    <w:link w:val="a7"/>
    <w:rsid w:val="00CE5043"/>
    <w:pPr>
      <w:tabs>
        <w:tab w:val="center" w:pos="4153"/>
        <w:tab w:val="right" w:pos="8306"/>
      </w:tabs>
      <w:snapToGrid w:val="0"/>
    </w:pPr>
    <w:rPr>
      <w:rFonts w:ascii="Times New Roman" w:eastAsia="新細明體" w:hAnsi="Times New Roman" w:cs="Times New Roman"/>
      <w:kern w:val="2"/>
      <w:sz w:val="20"/>
      <w:szCs w:val="20"/>
      <w:lang w:eastAsia="zh-TW"/>
    </w:rPr>
  </w:style>
  <w:style w:type="character" w:customStyle="1" w:styleId="a7">
    <w:name w:val="頁尾 字元"/>
    <w:basedOn w:val="a0"/>
    <w:link w:val="a6"/>
    <w:rsid w:val="00CE5043"/>
    <w:rPr>
      <w:rFonts w:ascii="Times New Roman" w:eastAsia="新細明體" w:hAnsi="Times New Roman" w:cs="Times New Roman"/>
      <w:kern w:val="2"/>
      <w:sz w:val="20"/>
      <w:szCs w:val="20"/>
      <w:lang w:eastAsia="zh-TW"/>
    </w:rPr>
  </w:style>
  <w:style w:type="character" w:styleId="a8">
    <w:name w:val="page number"/>
    <w:basedOn w:val="a0"/>
    <w:rsid w:val="00CE5043"/>
  </w:style>
  <w:style w:type="paragraph" w:styleId="2">
    <w:name w:val="Body Text 2"/>
    <w:basedOn w:val="a"/>
    <w:link w:val="20"/>
    <w:rsid w:val="00CE5043"/>
    <w:pPr>
      <w:spacing w:after="120" w:line="480" w:lineRule="auto"/>
    </w:pPr>
    <w:rPr>
      <w:rFonts w:ascii="Times New Roman" w:eastAsia="新細明體" w:hAnsi="Times New Roman" w:cs="Times New Roman"/>
      <w:kern w:val="2"/>
      <w:sz w:val="24"/>
      <w:szCs w:val="24"/>
      <w:lang w:eastAsia="zh-TW"/>
    </w:rPr>
  </w:style>
  <w:style w:type="character" w:customStyle="1" w:styleId="20">
    <w:name w:val="本文 2 字元"/>
    <w:basedOn w:val="a0"/>
    <w:link w:val="2"/>
    <w:rsid w:val="00CE5043"/>
    <w:rPr>
      <w:rFonts w:ascii="Times New Roman" w:eastAsia="新細明體" w:hAnsi="Times New Roman" w:cs="Times New Roman"/>
      <w:kern w:val="2"/>
      <w:sz w:val="24"/>
      <w:szCs w:val="24"/>
      <w:lang w:eastAsia="zh-TW"/>
    </w:rPr>
  </w:style>
  <w:style w:type="character" w:styleId="a9">
    <w:name w:val="Strong"/>
    <w:qFormat/>
    <w:rsid w:val="00CE5043"/>
    <w:rPr>
      <w:b/>
      <w:bCs/>
    </w:rPr>
  </w:style>
  <w:style w:type="paragraph" w:styleId="aa">
    <w:name w:val="Balloon Text"/>
    <w:basedOn w:val="a"/>
    <w:link w:val="ab"/>
    <w:uiPriority w:val="99"/>
    <w:semiHidden/>
    <w:unhideWhenUsed/>
    <w:rsid w:val="00CE504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E5043"/>
    <w:rPr>
      <w:rFonts w:asciiTheme="majorHAnsi" w:eastAsiaTheme="majorEastAsia" w:hAnsiTheme="majorHAnsi" w:cstheme="majorBidi"/>
      <w:sz w:val="18"/>
      <w:szCs w:val="18"/>
    </w:rPr>
  </w:style>
  <w:style w:type="paragraph" w:styleId="ac">
    <w:name w:val="header"/>
    <w:basedOn w:val="a"/>
    <w:link w:val="ad"/>
    <w:rsid w:val="00CE5043"/>
    <w:pPr>
      <w:tabs>
        <w:tab w:val="center" w:pos="4153"/>
        <w:tab w:val="right" w:pos="8306"/>
      </w:tabs>
      <w:snapToGrid w:val="0"/>
    </w:pPr>
    <w:rPr>
      <w:rFonts w:ascii="Times New Roman" w:eastAsia="新細明體" w:hAnsi="Times New Roman" w:cs="Times New Roman"/>
      <w:kern w:val="2"/>
      <w:sz w:val="20"/>
      <w:szCs w:val="20"/>
      <w:lang w:eastAsia="zh-TW"/>
    </w:rPr>
  </w:style>
  <w:style w:type="character" w:customStyle="1" w:styleId="ad">
    <w:name w:val="頁首 字元"/>
    <w:basedOn w:val="a0"/>
    <w:link w:val="ac"/>
    <w:rsid w:val="00CE5043"/>
    <w:rPr>
      <w:rFonts w:ascii="Times New Roman" w:eastAsia="新細明體" w:hAnsi="Times New Roman" w:cs="Times New Roman"/>
      <w:kern w:val="2"/>
      <w:sz w:val="20"/>
      <w:szCs w:val="20"/>
      <w:lang w:eastAsia="zh-TW"/>
    </w:rPr>
  </w:style>
  <w:style w:type="paragraph" w:customStyle="1" w:styleId="ae">
    <w:name w:val="主旨"/>
    <w:basedOn w:val="a"/>
    <w:rsid w:val="00CE5043"/>
    <w:pPr>
      <w:snapToGrid w:val="0"/>
      <w:spacing w:line="500" w:lineRule="exact"/>
      <w:ind w:left="300" w:hangingChars="300" w:hanging="300"/>
      <w:jc w:val="both"/>
    </w:pPr>
    <w:rPr>
      <w:rFonts w:ascii="Times New Roman" w:eastAsia="標楷體" w:hAnsi="Times New Roman" w:cs="Times New Roman"/>
      <w:kern w:val="2"/>
      <w:sz w:val="32"/>
      <w:szCs w:val="20"/>
      <w:lang w:eastAsia="zh-TW"/>
    </w:rPr>
  </w:style>
  <w:style w:type="paragraph" w:customStyle="1" w:styleId="af">
    <w:name w:val="機關名稱"/>
    <w:basedOn w:val="a"/>
    <w:rsid w:val="00CE5043"/>
    <w:pPr>
      <w:snapToGrid w:val="0"/>
    </w:pPr>
    <w:rPr>
      <w:rFonts w:ascii="Times New Roman" w:eastAsia="標楷體" w:hAnsi="Times New Roman" w:cs="Times New Roman"/>
      <w:kern w:val="2"/>
      <w:sz w:val="44"/>
      <w:szCs w:val="20"/>
      <w:lang w:eastAsia="zh-TW"/>
    </w:rPr>
  </w:style>
  <w:style w:type="character" w:styleId="af0">
    <w:name w:val="Hyperlink"/>
    <w:uiPriority w:val="99"/>
    <w:semiHidden/>
    <w:unhideWhenUsed/>
    <w:rsid w:val="008C7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4"/>
      <w:ind w:left="607"/>
    </w:pPr>
    <w:rPr>
      <w:rFonts w:ascii="標楷體" w:eastAsia="標楷體" w:hAnsi="標楷體"/>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字元"/>
    <w:basedOn w:val="a0"/>
    <w:link w:val="a3"/>
    <w:uiPriority w:val="1"/>
    <w:rsid w:val="0016460A"/>
    <w:rPr>
      <w:rFonts w:ascii="標楷體" w:eastAsia="標楷體" w:hAnsi="標楷體"/>
      <w:sz w:val="28"/>
      <w:szCs w:val="28"/>
    </w:rPr>
  </w:style>
  <w:style w:type="paragraph" w:customStyle="1" w:styleId="1">
    <w:name w:val="清單段落1"/>
    <w:basedOn w:val="a"/>
    <w:rsid w:val="00CE5043"/>
    <w:pPr>
      <w:ind w:leftChars="200" w:left="480"/>
    </w:pPr>
    <w:rPr>
      <w:rFonts w:ascii="Times New Roman" w:eastAsia="新細明體" w:hAnsi="Times New Roman" w:cs="Times New Roman"/>
      <w:kern w:val="2"/>
      <w:sz w:val="24"/>
      <w:szCs w:val="24"/>
      <w:lang w:eastAsia="zh-TW"/>
    </w:rPr>
  </w:style>
  <w:style w:type="paragraph" w:styleId="a6">
    <w:name w:val="footer"/>
    <w:basedOn w:val="a"/>
    <w:link w:val="a7"/>
    <w:rsid w:val="00CE5043"/>
    <w:pPr>
      <w:tabs>
        <w:tab w:val="center" w:pos="4153"/>
        <w:tab w:val="right" w:pos="8306"/>
      </w:tabs>
      <w:snapToGrid w:val="0"/>
    </w:pPr>
    <w:rPr>
      <w:rFonts w:ascii="Times New Roman" w:eastAsia="新細明體" w:hAnsi="Times New Roman" w:cs="Times New Roman"/>
      <w:kern w:val="2"/>
      <w:sz w:val="20"/>
      <w:szCs w:val="20"/>
      <w:lang w:eastAsia="zh-TW"/>
    </w:rPr>
  </w:style>
  <w:style w:type="character" w:customStyle="1" w:styleId="a7">
    <w:name w:val="頁尾 字元"/>
    <w:basedOn w:val="a0"/>
    <w:link w:val="a6"/>
    <w:rsid w:val="00CE5043"/>
    <w:rPr>
      <w:rFonts w:ascii="Times New Roman" w:eastAsia="新細明體" w:hAnsi="Times New Roman" w:cs="Times New Roman"/>
      <w:kern w:val="2"/>
      <w:sz w:val="20"/>
      <w:szCs w:val="20"/>
      <w:lang w:eastAsia="zh-TW"/>
    </w:rPr>
  </w:style>
  <w:style w:type="character" w:styleId="a8">
    <w:name w:val="page number"/>
    <w:basedOn w:val="a0"/>
    <w:rsid w:val="00CE5043"/>
  </w:style>
  <w:style w:type="paragraph" w:styleId="2">
    <w:name w:val="Body Text 2"/>
    <w:basedOn w:val="a"/>
    <w:link w:val="20"/>
    <w:rsid w:val="00CE5043"/>
    <w:pPr>
      <w:spacing w:after="120" w:line="480" w:lineRule="auto"/>
    </w:pPr>
    <w:rPr>
      <w:rFonts w:ascii="Times New Roman" w:eastAsia="新細明體" w:hAnsi="Times New Roman" w:cs="Times New Roman"/>
      <w:kern w:val="2"/>
      <w:sz w:val="24"/>
      <w:szCs w:val="24"/>
      <w:lang w:eastAsia="zh-TW"/>
    </w:rPr>
  </w:style>
  <w:style w:type="character" w:customStyle="1" w:styleId="20">
    <w:name w:val="本文 2 字元"/>
    <w:basedOn w:val="a0"/>
    <w:link w:val="2"/>
    <w:rsid w:val="00CE5043"/>
    <w:rPr>
      <w:rFonts w:ascii="Times New Roman" w:eastAsia="新細明體" w:hAnsi="Times New Roman" w:cs="Times New Roman"/>
      <w:kern w:val="2"/>
      <w:sz w:val="24"/>
      <w:szCs w:val="24"/>
      <w:lang w:eastAsia="zh-TW"/>
    </w:rPr>
  </w:style>
  <w:style w:type="character" w:styleId="a9">
    <w:name w:val="Strong"/>
    <w:qFormat/>
    <w:rsid w:val="00CE5043"/>
    <w:rPr>
      <w:b/>
      <w:bCs/>
    </w:rPr>
  </w:style>
  <w:style w:type="paragraph" w:styleId="aa">
    <w:name w:val="Balloon Text"/>
    <w:basedOn w:val="a"/>
    <w:link w:val="ab"/>
    <w:uiPriority w:val="99"/>
    <w:semiHidden/>
    <w:unhideWhenUsed/>
    <w:rsid w:val="00CE504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E5043"/>
    <w:rPr>
      <w:rFonts w:asciiTheme="majorHAnsi" w:eastAsiaTheme="majorEastAsia" w:hAnsiTheme="majorHAnsi" w:cstheme="majorBidi"/>
      <w:sz w:val="18"/>
      <w:szCs w:val="18"/>
    </w:rPr>
  </w:style>
  <w:style w:type="paragraph" w:styleId="ac">
    <w:name w:val="header"/>
    <w:basedOn w:val="a"/>
    <w:link w:val="ad"/>
    <w:rsid w:val="00CE5043"/>
    <w:pPr>
      <w:tabs>
        <w:tab w:val="center" w:pos="4153"/>
        <w:tab w:val="right" w:pos="8306"/>
      </w:tabs>
      <w:snapToGrid w:val="0"/>
    </w:pPr>
    <w:rPr>
      <w:rFonts w:ascii="Times New Roman" w:eastAsia="新細明體" w:hAnsi="Times New Roman" w:cs="Times New Roman"/>
      <w:kern w:val="2"/>
      <w:sz w:val="20"/>
      <w:szCs w:val="20"/>
      <w:lang w:eastAsia="zh-TW"/>
    </w:rPr>
  </w:style>
  <w:style w:type="character" w:customStyle="1" w:styleId="ad">
    <w:name w:val="頁首 字元"/>
    <w:basedOn w:val="a0"/>
    <w:link w:val="ac"/>
    <w:rsid w:val="00CE5043"/>
    <w:rPr>
      <w:rFonts w:ascii="Times New Roman" w:eastAsia="新細明體" w:hAnsi="Times New Roman" w:cs="Times New Roman"/>
      <w:kern w:val="2"/>
      <w:sz w:val="20"/>
      <w:szCs w:val="20"/>
      <w:lang w:eastAsia="zh-TW"/>
    </w:rPr>
  </w:style>
  <w:style w:type="paragraph" w:customStyle="1" w:styleId="ae">
    <w:name w:val="主旨"/>
    <w:basedOn w:val="a"/>
    <w:rsid w:val="00CE5043"/>
    <w:pPr>
      <w:snapToGrid w:val="0"/>
      <w:spacing w:line="500" w:lineRule="exact"/>
      <w:ind w:left="300" w:hangingChars="300" w:hanging="300"/>
      <w:jc w:val="both"/>
    </w:pPr>
    <w:rPr>
      <w:rFonts w:ascii="Times New Roman" w:eastAsia="標楷體" w:hAnsi="Times New Roman" w:cs="Times New Roman"/>
      <w:kern w:val="2"/>
      <w:sz w:val="32"/>
      <w:szCs w:val="20"/>
      <w:lang w:eastAsia="zh-TW"/>
    </w:rPr>
  </w:style>
  <w:style w:type="paragraph" w:customStyle="1" w:styleId="af">
    <w:name w:val="機關名稱"/>
    <w:basedOn w:val="a"/>
    <w:rsid w:val="00CE5043"/>
    <w:pPr>
      <w:snapToGrid w:val="0"/>
    </w:pPr>
    <w:rPr>
      <w:rFonts w:ascii="Times New Roman" w:eastAsia="標楷體" w:hAnsi="Times New Roman" w:cs="Times New Roman"/>
      <w:kern w:val="2"/>
      <w:sz w:val="44"/>
      <w:szCs w:val="20"/>
      <w:lang w:eastAsia="zh-TW"/>
    </w:rPr>
  </w:style>
  <w:style w:type="character" w:styleId="af0">
    <w:name w:val="Hyperlink"/>
    <w:uiPriority w:val="99"/>
    <w:semiHidden/>
    <w:unhideWhenUsed/>
    <w:rsid w:val="008C7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0064">
      <w:bodyDiv w:val="1"/>
      <w:marLeft w:val="0"/>
      <w:marRight w:val="0"/>
      <w:marTop w:val="0"/>
      <w:marBottom w:val="0"/>
      <w:divBdr>
        <w:top w:val="none" w:sz="0" w:space="0" w:color="auto"/>
        <w:left w:val="none" w:sz="0" w:space="0" w:color="auto"/>
        <w:bottom w:val="none" w:sz="0" w:space="0" w:color="auto"/>
        <w:right w:val="none" w:sz="0" w:space="0" w:color="auto"/>
      </w:divBdr>
    </w:div>
    <w:div w:id="124200897">
      <w:bodyDiv w:val="1"/>
      <w:marLeft w:val="0"/>
      <w:marRight w:val="0"/>
      <w:marTop w:val="0"/>
      <w:marBottom w:val="0"/>
      <w:divBdr>
        <w:top w:val="none" w:sz="0" w:space="0" w:color="auto"/>
        <w:left w:val="none" w:sz="0" w:space="0" w:color="auto"/>
        <w:bottom w:val="none" w:sz="0" w:space="0" w:color="auto"/>
        <w:right w:val="none" w:sz="0" w:space="0" w:color="auto"/>
      </w:divBdr>
    </w:div>
    <w:div w:id="1000042638">
      <w:bodyDiv w:val="1"/>
      <w:marLeft w:val="0"/>
      <w:marRight w:val="0"/>
      <w:marTop w:val="0"/>
      <w:marBottom w:val="0"/>
      <w:divBdr>
        <w:top w:val="none" w:sz="0" w:space="0" w:color="auto"/>
        <w:left w:val="none" w:sz="0" w:space="0" w:color="auto"/>
        <w:bottom w:val="none" w:sz="0" w:space="0" w:color="auto"/>
        <w:right w:val="none" w:sz="0" w:space="0" w:color="auto"/>
      </w:divBdr>
    </w:div>
    <w:div w:id="1546914737">
      <w:bodyDiv w:val="1"/>
      <w:marLeft w:val="0"/>
      <w:marRight w:val="0"/>
      <w:marTop w:val="0"/>
      <w:marBottom w:val="0"/>
      <w:divBdr>
        <w:top w:val="none" w:sz="0" w:space="0" w:color="auto"/>
        <w:left w:val="none" w:sz="0" w:space="0" w:color="auto"/>
        <w:bottom w:val="none" w:sz="0" w:space="0" w:color="auto"/>
        <w:right w:val="none" w:sz="0" w:space="0" w:color="auto"/>
      </w:divBdr>
    </w:div>
    <w:div w:id="205916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law.moj.gov.tw/LawClass/LawAll.aspx?pcode=N0030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aw.moj.gov.tw/LawClass/LawAll.aspx?pcode=N0030019"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729A-87DA-45D4-B749-731ABDE5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2024-05-27T01:34:00Z</cp:lastPrinted>
  <dcterms:created xsi:type="dcterms:W3CDTF">2024-06-11T00:48:00Z</dcterms:created>
  <dcterms:modified xsi:type="dcterms:W3CDTF">2024-06-11T00:51:00Z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LastSaved">
    <vt:filetime>2020-03-16T00:00:00Z</vt:filetime>
  </property>
</Properties>
</file>